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74" w:rsidRDefault="00FC5A74" w:rsidP="00FC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плану  </w:t>
      </w:r>
    </w:p>
    <w:p w:rsidR="00FC5A74" w:rsidRDefault="00FC5A74" w:rsidP="00FC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</w:p>
    <w:p w:rsidR="00FC5A74" w:rsidRDefault="00FC5A74" w:rsidP="00FC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Вологодской области «Электронный регион»</w:t>
      </w:r>
    </w:p>
    <w:p w:rsidR="00FC5A74" w:rsidRDefault="00FC5A74" w:rsidP="00FC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FC5A74" w:rsidRDefault="00FC5A74" w:rsidP="00FC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438"/>
        <w:gridCol w:w="1728"/>
        <w:gridCol w:w="202"/>
        <w:gridCol w:w="2072"/>
        <w:gridCol w:w="2571"/>
      </w:tblGrid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 БУ ВО «Электронный регион» (далее - Учреждение)</w:t>
            </w:r>
          </w:p>
        </w:tc>
      </w:tr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1C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лиц, ответственных за работу по профилактике коррупционных и иных  правонарушений в учреждении. Издание приказа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58CD">
              <w:rPr>
                <w:rFonts w:ascii="Times New Roman" w:hAnsi="Times New Roman" w:cs="Times New Roman"/>
                <w:sz w:val="24"/>
                <w:szCs w:val="24"/>
              </w:rPr>
              <w:t xml:space="preserve"> случае изменения ответственных лиц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1C58CD" w:rsidP="001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1C58CD" w:rsidP="001C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259C">
              <w:rPr>
                <w:rFonts w:ascii="Times New Roman" w:hAnsi="Times New Roman" w:cs="Times New Roman"/>
                <w:sz w:val="24"/>
                <w:szCs w:val="24"/>
              </w:rPr>
              <w:t xml:space="preserve">05 декабря 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2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425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>-О «О назначении ответственного по противодействию коррупции в БУ ВО «Электронный регион»</w:t>
            </w:r>
          </w:p>
        </w:tc>
      </w:tr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1C58CD" w:rsidP="001C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изменение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1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1C58CD" w:rsidP="001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О.В. Жданова,</w:t>
            </w:r>
          </w:p>
          <w:p w:rsidR="001C58CD" w:rsidRDefault="001C58CD" w:rsidP="001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и финансово-экономической работы</w:t>
            </w:r>
          </w:p>
          <w:p w:rsidR="001C58CD" w:rsidRDefault="001C58CD" w:rsidP="001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1C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 июля 2017 года № 38-О « О внесении изменений в план мероприятий по противодействию коррупции  бюджетного учреждения Вологодской области «Электронный регион» на 2017 год;</w:t>
            </w:r>
          </w:p>
          <w:p w:rsidR="001C58CD" w:rsidRDefault="001C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05 декабря  2017 года № 73-О «Об утверждении плана мероприятий по противодействию коррупции БУ ВО «Электронный регион» на 2018-2019 годы</w:t>
            </w:r>
          </w:p>
        </w:tc>
      </w:tr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0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и изменение Свода правил служебного поведения и этики работников учреждения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6" w:rsidRDefault="00F00AF6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О.В. Жданова,</w:t>
            </w:r>
          </w:p>
          <w:p w:rsidR="00F00AF6" w:rsidRDefault="00F00AF6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и финансово-экономической работы</w:t>
            </w:r>
          </w:p>
          <w:p w:rsidR="00FC5A74" w:rsidRDefault="00F00AF6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0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необходимости в актуализации ранее принятого Свода правил служебного поведения и этики работников учреждения изменения не вносились</w:t>
            </w:r>
          </w:p>
        </w:tc>
      </w:tr>
      <w:tr w:rsidR="008866F6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F6" w:rsidRDefault="008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F6" w:rsidRDefault="008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договоры работников учреждения (эффективные контракты)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F6" w:rsidRDefault="008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F6" w:rsidRDefault="008866F6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Е.В. Кривоносова,</w:t>
            </w:r>
          </w:p>
          <w:p w:rsidR="008866F6" w:rsidRDefault="008866F6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О.В. Жданова</w:t>
            </w:r>
            <w:r w:rsidR="00886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489" w:rsidRDefault="00886489" w:rsidP="0088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и финансово-экономической работы</w:t>
            </w:r>
          </w:p>
          <w:p w:rsidR="00886489" w:rsidRDefault="00886489" w:rsidP="0088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F6" w:rsidRDefault="00F9588A" w:rsidP="00F9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трудовые договоры работников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(эффективные контракты) внесены соответствующие положения</w:t>
            </w:r>
          </w:p>
        </w:tc>
      </w:tr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 пропаганда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 Информация общества о мерах, принимаемых Учреждением в целях противодействия коррупции.</w:t>
            </w:r>
          </w:p>
        </w:tc>
      </w:tr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88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86489" w:rsidRDefault="00FC5A74" w:rsidP="0088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</w:t>
            </w:r>
            <w:r w:rsidR="00886489">
              <w:rPr>
                <w:rFonts w:ascii="Times New Roman" w:hAnsi="Times New Roman" w:cs="Times New Roman"/>
                <w:sz w:val="24"/>
                <w:szCs w:val="24"/>
              </w:rPr>
              <w:t>, начальник отдела организационно-правовой и финансово-экономической работы</w:t>
            </w:r>
          </w:p>
          <w:p w:rsidR="00FC5A74" w:rsidRDefault="00886489" w:rsidP="0088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88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году работники Учреждения проинформированы об уголовной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за получение и дачу взятки, разъяснена обязанность 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уведомлении работодателя об обращениях в целях склонения к совершению коррупционных правонарушений</w:t>
            </w:r>
          </w:p>
          <w:p w:rsidR="00FC5A74" w:rsidRDefault="00FC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A74" w:rsidRDefault="00FC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74" w:rsidTr="008866F6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 лиц, ответственных за работу по профилактике коррупционных и иных правонарушений в Учреждении </w:t>
            </w:r>
          </w:p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58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8" w:rsidRDefault="00580868" w:rsidP="0058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80868" w:rsidRDefault="00580868" w:rsidP="0058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Жданова, начальник отдела организационно-правовой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финансово-экономической работы</w:t>
            </w:r>
          </w:p>
          <w:p w:rsidR="00FC5A74" w:rsidRDefault="00580868" w:rsidP="0058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Pr="00600CD0" w:rsidRDefault="00FC5A74" w:rsidP="0060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Учреждения, специалист, ответственный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Учреждении, приняли участие в </w:t>
            </w:r>
            <w:r w:rsidR="00600C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 в 2017 году мероприятиях</w:t>
            </w:r>
            <w:r w:rsidR="00600CD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коррупции,  лиц, ответственных за работу по профилактике коррупционных и иных правонарушений </w:t>
            </w:r>
          </w:p>
        </w:tc>
      </w:tr>
      <w:tr w:rsidR="00FC5A74" w:rsidTr="008866F6">
        <w:trPr>
          <w:trHeight w:val="5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декабря 2016 года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и финансово-экономической работы</w:t>
            </w:r>
          </w:p>
          <w:p w:rsidR="00FC5A74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BF5607" w:rsidP="00BF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проведены информационные беседы по вопросам профилактики и противодействия коррупции</w:t>
            </w:r>
          </w:p>
        </w:tc>
      </w:tr>
      <w:tr w:rsidR="00FC5A74" w:rsidTr="008866F6">
        <w:trPr>
          <w:trHeight w:val="5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Жданова, начальник отдела организационно-правовой и финансово-экономической работы</w:t>
            </w:r>
          </w:p>
          <w:p w:rsidR="00FC5A74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Жданова, ведущий специалист Т.С. Саблина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 w:rsidP="0060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в разделе «Противодействие коррупции»</w:t>
            </w:r>
            <w:r w:rsidR="00600CD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поддерживалась в актуальном состоянии</w:t>
            </w:r>
          </w:p>
        </w:tc>
      </w:tr>
      <w:tr w:rsidR="00600CD0" w:rsidTr="008866F6">
        <w:trPr>
          <w:trHeight w:val="5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Default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Default="0060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в учреждении «горячей линии» по вопросам противодействия коррупции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D0" w:rsidRDefault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Жданова, начальник отдела организационно-правовой и финансово-экономической работы</w:t>
            </w:r>
          </w:p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Жданова, </w:t>
            </w:r>
          </w:p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Т.С. Саблина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D0" w:rsidRDefault="00EA343E" w:rsidP="00EA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сообщений на телефон «горячей линии»  в 2017 году не поступало</w:t>
            </w:r>
          </w:p>
        </w:tc>
      </w:tr>
      <w:tr w:rsidR="00FC5A74" w:rsidTr="008866F6">
        <w:trPr>
          <w:trHeight w:val="5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Учреждения о выявленных фактах коррупции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77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Default="007753D5" w:rsidP="0077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753D5" w:rsidRDefault="007753D5" w:rsidP="0077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Жданова, начальник отдела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финансово-экономической работы</w:t>
            </w:r>
          </w:p>
          <w:p w:rsidR="00FC5A74" w:rsidRDefault="007753D5" w:rsidP="0077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EA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753D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фактов коррупции в Учреждении установлено не было, случаи получения 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 в Учреждении  подарков в связи с их с исполнением ими служебных обязанностей отсутствовали.</w:t>
            </w:r>
          </w:p>
        </w:tc>
      </w:tr>
      <w:tr w:rsidR="00FC5A74" w:rsidTr="008866F6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FC5A74" w:rsidTr="008866F6">
        <w:trPr>
          <w:trHeight w:val="10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9" w:rsidRDefault="003A4CE9" w:rsidP="003A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A4CE9" w:rsidRDefault="003A4CE9" w:rsidP="003A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Жданова, начальник отдела организационно-правовой и финансово-экономической работы</w:t>
            </w:r>
          </w:p>
          <w:p w:rsidR="00FC5A74" w:rsidRDefault="003A4CE9" w:rsidP="003A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3A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фактов коррупции не выявлено, запросов от правоохранительных органов области не поступало.</w:t>
            </w:r>
          </w:p>
        </w:tc>
      </w:tr>
      <w:tr w:rsidR="00FC5A74" w:rsidTr="008866F6">
        <w:trPr>
          <w:trHeight w:val="1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 с нормативными правовыми актами, регламентирующими  вопросы противодействия коррупции, с одновременным разъяснением 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6B" w:rsidRDefault="00FC5A74" w:rsidP="0084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6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4606B" w:rsidRDefault="0084606B" w:rsidP="0084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Жданова, начальник отдела организационно-правовой и финансово-экономической работы</w:t>
            </w:r>
          </w:p>
          <w:p w:rsidR="00FC5A74" w:rsidRDefault="0084606B" w:rsidP="0084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все работники Учреждения ознакомлены с приказами Учреждения, регламентирующими  вопросы противодействия коррупции, с одновременным разъяснением 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штрафов.</w:t>
            </w:r>
          </w:p>
        </w:tc>
      </w:tr>
      <w:tr w:rsidR="00FC5A74" w:rsidTr="008866F6">
        <w:trPr>
          <w:trHeight w:val="1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 w:rsidP="008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8460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сведений о своих доходах,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 w:rsidP="00FF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назначении на должн</w:t>
            </w:r>
            <w:r w:rsidR="00FF0DD9">
              <w:rPr>
                <w:rFonts w:ascii="Times New Roman" w:hAnsi="Times New Roman" w:cs="Times New Roman"/>
                <w:sz w:val="24"/>
                <w:szCs w:val="24"/>
              </w:rPr>
              <w:t xml:space="preserve">ость, ежегодно до 30 апреля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Пшеннова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Учреждения представлены сведения о своих доходах,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супруги (супруга) и несовершеннолетних детей в сроки, установленные действующим законодательством</w:t>
            </w:r>
          </w:p>
        </w:tc>
      </w:tr>
      <w:tr w:rsidR="00FC5A74" w:rsidTr="008866F6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FC5A74" w:rsidTr="008866F6">
        <w:trPr>
          <w:trHeight w:val="5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Сулоев,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Шабанова,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 заключенных контрактов в сфере закупок товаров, работ, услуг для обеспечения нужд населения осуще</w:t>
            </w:r>
            <w:r w:rsidR="00FF0DD9">
              <w:rPr>
                <w:rFonts w:ascii="Times New Roman" w:hAnsi="Times New Roman" w:cs="Times New Roman"/>
                <w:sz w:val="24"/>
                <w:szCs w:val="24"/>
              </w:rPr>
              <w:t>ствляется в рамках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5 апреля 2013 года № 44-ФЗ «О контрактной системе в сфере закупок товаров, работ, услуг для обеспечения госуда</w:t>
            </w:r>
            <w:r w:rsidR="00FF0DD9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</w:p>
          <w:p w:rsidR="00FC5A74" w:rsidRDefault="00FC5A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A74" w:rsidTr="008866F6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FC5A74" w:rsidTr="008866F6">
        <w:trPr>
          <w:trHeight w:val="5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Учреждения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2" w:rsidRDefault="00BA4582" w:rsidP="00BA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A4582" w:rsidRDefault="00BA4582" w:rsidP="00BA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Жданова, начальник отдела организационно-правовой и финансово-экономической работы</w:t>
            </w:r>
          </w:p>
          <w:p w:rsidR="00FC5A74" w:rsidRDefault="00BA4582" w:rsidP="00BA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 и обращения граждан и организаций в адрес Учреждения не поступали</w:t>
            </w:r>
            <w:r w:rsidR="00BA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A74" w:rsidTr="008866F6">
        <w:trPr>
          <w:trHeight w:val="5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действующего законодательства Российской Федерации в сфере противодействия коррупции на предмет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4" w:rsidRDefault="009C715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C7154" w:rsidRDefault="009C715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Жданова, начальник отдела организационно-правовой и финансово-экономической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FC5A74" w:rsidRDefault="009C715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Регулярно проводится мониторинг действующего законодательства о противодействии коррупции, отслеживаются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 по данному вопросу и вносятся соответствующие изменения в приказы Учреждения</w:t>
            </w:r>
          </w:p>
        </w:tc>
      </w:tr>
      <w:tr w:rsidR="00FC5A74" w:rsidTr="008866F6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качества предоставляемых услуг Учреждением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Сулоев,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Шабанова,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 w:rsidP="009C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постоянном режиме проводится качество предоставляемых услуг учреждением, что подтверждается отсутствием </w:t>
            </w:r>
            <w:r w:rsidR="009C7154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претензий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заказчиков</w:t>
            </w:r>
          </w:p>
        </w:tc>
      </w:tr>
      <w:tr w:rsidR="00FC5A74" w:rsidTr="008866F6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порядка предоставления платных услуг учреждением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Е.В.Кривоносова,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О.В. Жданова</w:t>
            </w:r>
            <w:r w:rsidR="009C7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7154" w:rsidRDefault="009C715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и финансово-экономической работы</w:t>
            </w:r>
          </w:p>
          <w:p w:rsidR="009C7154" w:rsidRDefault="009C715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</w:tr>
      <w:tr w:rsidR="00FC5A74" w:rsidTr="008866F6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4" w:rsidRDefault="009C715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О.В. Жданова, </w:t>
            </w:r>
          </w:p>
          <w:p w:rsidR="009C7154" w:rsidRDefault="009C715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и финансово-экономической работы</w:t>
            </w:r>
          </w:p>
          <w:p w:rsidR="009C7154" w:rsidRDefault="009C715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Жданова, ведущий специалист Т.С. Саблина</w:t>
            </w:r>
          </w:p>
          <w:p w:rsidR="00FC5A74" w:rsidRDefault="00FC5A74" w:rsidP="009C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платных и бесплатных услуг  отражается на сайте Учреждения в связи с изменениями приказов Учреждения в сфере уставной, в том числе платной деятельности Учреждения.</w:t>
            </w:r>
          </w:p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74" w:rsidTr="008866F6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FC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проводимой работе в сфере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Учреждении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74" w:rsidRDefault="0096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</w:t>
            </w:r>
          </w:p>
          <w:p w:rsidR="00FC5A74" w:rsidRDefault="00F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D" w:rsidRDefault="0096140D" w:rsidP="0096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О.В. Жданова</w:t>
            </w:r>
          </w:p>
          <w:p w:rsidR="00FC5A74" w:rsidRDefault="00FC5A74" w:rsidP="0096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4" w:rsidRDefault="0096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2016 года  подготовлен отчет о проводимой работе в сфере </w:t>
            </w:r>
            <w:r w:rsidR="00FC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в Учреждении</w:t>
            </w:r>
          </w:p>
          <w:p w:rsidR="00FC5A74" w:rsidRDefault="00FC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A74" w:rsidRDefault="00FC5A74" w:rsidP="00FC5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EB" w:rsidRDefault="001010EB"/>
    <w:sectPr w:rsidR="001010EB" w:rsidSect="001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A74"/>
    <w:rsid w:val="001010EB"/>
    <w:rsid w:val="001C58CD"/>
    <w:rsid w:val="00341436"/>
    <w:rsid w:val="003A4CE9"/>
    <w:rsid w:val="004F4EC2"/>
    <w:rsid w:val="00580868"/>
    <w:rsid w:val="00600CD0"/>
    <w:rsid w:val="007753D5"/>
    <w:rsid w:val="0084259C"/>
    <w:rsid w:val="0084606B"/>
    <w:rsid w:val="00886489"/>
    <w:rsid w:val="008866F6"/>
    <w:rsid w:val="0096140D"/>
    <w:rsid w:val="009C7154"/>
    <w:rsid w:val="00BA4582"/>
    <w:rsid w:val="00BF5607"/>
    <w:rsid w:val="00C473F4"/>
    <w:rsid w:val="00EA343E"/>
    <w:rsid w:val="00F00AF6"/>
    <w:rsid w:val="00F9588A"/>
    <w:rsid w:val="00FC5A74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20</cp:revision>
  <dcterms:created xsi:type="dcterms:W3CDTF">2019-11-11T12:10:00Z</dcterms:created>
  <dcterms:modified xsi:type="dcterms:W3CDTF">2019-11-11T13:41:00Z</dcterms:modified>
</cp:coreProperties>
</file>