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C038D5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C038D5" w:rsidP="00C038D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июня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20</w:t>
      </w:r>
      <w:r w:rsidR="004C4984">
        <w:rPr>
          <w:rFonts w:ascii="Times New Roman" w:hAnsi="Times New Roman" w:cs="Times New Roman"/>
          <w:sz w:val="24"/>
          <w:szCs w:val="24"/>
        </w:rPr>
        <w:t>1</w:t>
      </w:r>
      <w:r w:rsidR="009113F1">
        <w:rPr>
          <w:rFonts w:ascii="Times New Roman" w:hAnsi="Times New Roman" w:cs="Times New Roman"/>
          <w:sz w:val="24"/>
          <w:szCs w:val="24"/>
        </w:rPr>
        <w:t>8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3F1" w:rsidRDefault="009113F1" w:rsidP="00911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</w:t>
      </w:r>
      <w:r>
        <w:rPr>
          <w:rFonts w:ascii="Times New Roman" w:hAnsi="Times New Roman" w:cs="Times New Roman"/>
          <w:b/>
          <w:sz w:val="26"/>
          <w:szCs w:val="26"/>
        </w:rPr>
        <w:t>19</w:t>
      </w:r>
      <w:r w:rsidRPr="00C64C7B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9113F1" w:rsidRPr="00C64C7B" w:rsidRDefault="009113F1" w:rsidP="009113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 квартал 2018 года</w:t>
      </w:r>
    </w:p>
    <w:p w:rsidR="009113F1" w:rsidRPr="00C64C7B" w:rsidRDefault="009113F1" w:rsidP="009113F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DE5">
        <w:rPr>
          <w:rFonts w:ascii="Times New Roman" w:hAnsi="Times New Roman" w:cs="Times New Roman"/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2018-2019</w:t>
      </w:r>
      <w:r w:rsidR="00C13664">
        <w:rPr>
          <w:rFonts w:ascii="Times New Roman" w:hAnsi="Times New Roman" w:cs="Times New Roman"/>
          <w:sz w:val="26"/>
          <w:szCs w:val="26"/>
        </w:rPr>
        <w:t xml:space="preserve"> </w:t>
      </w:r>
      <w:r w:rsidRPr="00C42DE5">
        <w:rPr>
          <w:rFonts w:ascii="Times New Roman" w:hAnsi="Times New Roman" w:cs="Times New Roman"/>
          <w:sz w:val="26"/>
          <w:szCs w:val="26"/>
        </w:rPr>
        <w:t>годы проведен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9113F1" w:rsidRDefault="009113F1" w:rsidP="009113F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07BFD">
        <w:rPr>
          <w:sz w:val="26"/>
          <w:szCs w:val="26"/>
        </w:rPr>
        <w:t xml:space="preserve">В </w:t>
      </w:r>
      <w:r>
        <w:rPr>
          <w:sz w:val="26"/>
          <w:szCs w:val="26"/>
        </w:rPr>
        <w:t>рамках мероприятий по созда</w:t>
      </w:r>
      <w:r w:rsidR="00C13664">
        <w:rPr>
          <w:sz w:val="26"/>
          <w:szCs w:val="26"/>
        </w:rPr>
        <w:t xml:space="preserve">нию и внедрению организационно – </w:t>
      </w:r>
      <w:r>
        <w:rPr>
          <w:sz w:val="26"/>
          <w:szCs w:val="26"/>
        </w:rPr>
        <w:t xml:space="preserve">правовых основ противодействия коррупции в учреждении </w:t>
      </w:r>
      <w:r w:rsidRPr="00407BFD">
        <w:rPr>
          <w:sz w:val="26"/>
          <w:szCs w:val="26"/>
        </w:rPr>
        <w:t>в</w:t>
      </w:r>
      <w:r>
        <w:rPr>
          <w:sz w:val="26"/>
          <w:szCs w:val="26"/>
        </w:rPr>
        <w:t xml:space="preserve">о 2-м </w:t>
      </w:r>
      <w:r w:rsidRPr="00407BFD">
        <w:rPr>
          <w:sz w:val="26"/>
          <w:szCs w:val="26"/>
        </w:rPr>
        <w:t xml:space="preserve">квартале </w:t>
      </w:r>
      <w:r>
        <w:rPr>
          <w:sz w:val="26"/>
          <w:szCs w:val="26"/>
        </w:rPr>
        <w:t xml:space="preserve">2018 года </w:t>
      </w:r>
      <w:r w:rsidRPr="00407BFD">
        <w:rPr>
          <w:sz w:val="26"/>
          <w:szCs w:val="26"/>
        </w:rPr>
        <w:t>проведена следующая работа:</w:t>
      </w:r>
    </w:p>
    <w:p w:rsidR="009113F1" w:rsidRDefault="009113F1" w:rsidP="009113F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приняты следующие локальные нормативные акты: приказ от 29 апреля 2018 года № 42/1-О «О назначении лица, ответственного за работу по профилактике коррупционных правонарушений», приказ от 10 мая 2018 № 43-О «О назначении лица, ответственного за работу по профилактике коррупционных правонарушений»</w:t>
      </w:r>
      <w:r w:rsidR="00C13664">
        <w:rPr>
          <w:sz w:val="26"/>
          <w:szCs w:val="26"/>
        </w:rPr>
        <w:t xml:space="preserve"> (в связи </w:t>
      </w:r>
      <w:proofErr w:type="gramStart"/>
      <w:r w:rsidR="00C13664">
        <w:rPr>
          <w:sz w:val="26"/>
          <w:szCs w:val="26"/>
        </w:rPr>
        <w:t>с</w:t>
      </w:r>
      <w:proofErr w:type="gramEnd"/>
      <w:r w:rsidR="00C13664">
        <w:rPr>
          <w:sz w:val="26"/>
          <w:szCs w:val="26"/>
        </w:rPr>
        <w:t xml:space="preserve"> произошедшими кадровыми </w:t>
      </w:r>
      <w:proofErr w:type="spellStart"/>
      <w:r w:rsidR="00C13664">
        <w:rPr>
          <w:sz w:val="26"/>
          <w:szCs w:val="26"/>
        </w:rPr>
        <w:t>изменеиями</w:t>
      </w:r>
      <w:proofErr w:type="spellEnd"/>
      <w:r w:rsidR="00C1366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113F1" w:rsidRDefault="009113F1" w:rsidP="009113F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трудовые договоры (эффективные контракты) работников содержат </w:t>
      </w:r>
      <w:proofErr w:type="spellStart"/>
      <w:r>
        <w:rPr>
          <w:sz w:val="26"/>
          <w:szCs w:val="26"/>
        </w:rPr>
        <w:t>антикоррупционные</w:t>
      </w:r>
      <w:proofErr w:type="spellEnd"/>
      <w:r>
        <w:rPr>
          <w:sz w:val="26"/>
          <w:szCs w:val="26"/>
        </w:rPr>
        <w:t xml:space="preserve"> положения;</w:t>
      </w:r>
    </w:p>
    <w:p w:rsidR="009113F1" w:rsidRPr="00011250" w:rsidRDefault="009113F1" w:rsidP="00011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директором учреждения представлены в Комитет информационных технологий и телекоммуникаций области сведения о </w:t>
      </w:r>
      <w:r w:rsidRPr="00D95584">
        <w:rPr>
          <w:rFonts w:ascii="Times New Roman" w:hAnsi="Times New Roman"/>
          <w:sz w:val="26"/>
          <w:szCs w:val="26"/>
        </w:rPr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6"/>
          <w:szCs w:val="26"/>
        </w:rPr>
        <w:t>.</w:t>
      </w:r>
    </w:p>
    <w:p w:rsidR="009113F1" w:rsidRPr="009F53C8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 xml:space="preserve">Запросов от правоохранительных органов </w:t>
      </w:r>
      <w:r>
        <w:rPr>
          <w:rFonts w:ascii="Times New Roman" w:hAnsi="Times New Roman" w:cs="Times New Roman"/>
          <w:sz w:val="26"/>
          <w:szCs w:val="26"/>
        </w:rPr>
        <w:t xml:space="preserve">по фактам проявления коррупции </w:t>
      </w:r>
      <w:r w:rsidRPr="006A7ECA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9113F1" w:rsidRPr="00C13AC4" w:rsidRDefault="009113F1" w:rsidP="009113F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407BF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рамках мероприятий, направленных на </w:t>
      </w:r>
      <w:proofErr w:type="spellStart"/>
      <w:r>
        <w:rPr>
          <w:sz w:val="26"/>
          <w:szCs w:val="26"/>
        </w:rPr>
        <w:t>антикоррупционное</w:t>
      </w:r>
      <w:proofErr w:type="spellEnd"/>
      <w:r>
        <w:rPr>
          <w:sz w:val="26"/>
          <w:szCs w:val="26"/>
        </w:rPr>
        <w:t xml:space="preserve"> обучение и информирование работников,</w:t>
      </w:r>
      <w:r w:rsidRPr="00C13AC4">
        <w:rPr>
          <w:sz w:val="26"/>
          <w:szCs w:val="26"/>
        </w:rPr>
        <w:t xml:space="preserve"> </w:t>
      </w:r>
      <w:r w:rsidR="00011250">
        <w:rPr>
          <w:sz w:val="26"/>
          <w:szCs w:val="26"/>
        </w:rPr>
        <w:t>во 2-м</w:t>
      </w:r>
      <w:r w:rsidRPr="00407BFD">
        <w:rPr>
          <w:sz w:val="26"/>
          <w:szCs w:val="26"/>
        </w:rPr>
        <w:t xml:space="preserve"> квартале </w:t>
      </w:r>
      <w:r>
        <w:rPr>
          <w:sz w:val="26"/>
          <w:szCs w:val="26"/>
        </w:rPr>
        <w:t xml:space="preserve">2018 года </w:t>
      </w:r>
      <w:r w:rsidRPr="00407BFD">
        <w:rPr>
          <w:sz w:val="26"/>
          <w:szCs w:val="26"/>
        </w:rPr>
        <w:t>проведена следующая работа:</w:t>
      </w:r>
    </w:p>
    <w:p w:rsidR="009113F1" w:rsidRPr="00407BFD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работники </w:t>
      </w:r>
      <w:r w:rsidRPr="00407BFD">
        <w:rPr>
          <w:rFonts w:ascii="Times New Roman" w:hAnsi="Times New Roman" w:cs="Times New Roman"/>
          <w:sz w:val="26"/>
          <w:szCs w:val="26"/>
        </w:rPr>
        <w:t>ознакомлены с локальными нормативными актами, регламентирующими вопросы противодействия коррупции в учреждении;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BFD">
        <w:rPr>
          <w:rFonts w:ascii="Times New Roman" w:hAnsi="Times New Roman" w:cs="Times New Roman"/>
          <w:sz w:val="26"/>
          <w:szCs w:val="26"/>
        </w:rPr>
        <w:t>работниками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B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которыми </w:t>
      </w:r>
      <w:r w:rsidR="00011250">
        <w:rPr>
          <w:rFonts w:ascii="Times New Roman" w:hAnsi="Times New Roman" w:cs="Times New Roman"/>
          <w:sz w:val="26"/>
          <w:szCs w:val="26"/>
        </w:rPr>
        <w:t>во 2-м</w:t>
      </w:r>
      <w:r>
        <w:rPr>
          <w:rFonts w:ascii="Times New Roman" w:hAnsi="Times New Roman" w:cs="Times New Roman"/>
          <w:sz w:val="26"/>
          <w:szCs w:val="26"/>
        </w:rPr>
        <w:t xml:space="preserve"> квартале 2018 года заключены трудовые договоры,</w:t>
      </w:r>
      <w:r w:rsidRPr="00407BFD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ы обучающие мероприятия по вопросам </w:t>
      </w:r>
      <w:r w:rsidRPr="00407BFD">
        <w:rPr>
          <w:rFonts w:ascii="Times New Roman" w:hAnsi="Times New Roman" w:cs="Times New Roman"/>
          <w:sz w:val="26"/>
          <w:szCs w:val="26"/>
        </w:rPr>
        <w:t xml:space="preserve"> </w:t>
      </w:r>
      <w:r w:rsidRPr="00C0692C">
        <w:rPr>
          <w:rFonts w:ascii="Times New Roman" w:hAnsi="Times New Roman" w:cs="Times New Roman"/>
          <w:sz w:val="26"/>
          <w:szCs w:val="26"/>
        </w:rPr>
        <w:t>профилактики и противодействия коррупции,  в ходе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0692C">
        <w:rPr>
          <w:rFonts w:ascii="Times New Roman" w:hAnsi="Times New Roman" w:cs="Times New Roman"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</w:rPr>
        <w:t xml:space="preserve">и проинформированы  об уголовной ответственности </w:t>
      </w:r>
      <w:r w:rsidRPr="00C069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получение и дачу взятки, разъяснены требования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правонарушений;</w:t>
      </w:r>
      <w:proofErr w:type="gramEnd"/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4516" w:rsidRPr="00194516">
        <w:rPr>
          <w:rFonts w:ascii="Times New Roman" w:hAnsi="Times New Roman" w:cs="Times New Roman"/>
          <w:sz w:val="26"/>
          <w:szCs w:val="26"/>
        </w:rPr>
        <w:t xml:space="preserve">6 июня </w:t>
      </w:r>
      <w:r w:rsidRPr="00194516">
        <w:rPr>
          <w:rFonts w:ascii="Times New Roman" w:hAnsi="Times New Roman" w:cs="Times New Roman"/>
          <w:sz w:val="26"/>
          <w:szCs w:val="26"/>
        </w:rPr>
        <w:t>201</w:t>
      </w:r>
      <w:r w:rsidR="00194516" w:rsidRPr="00194516">
        <w:rPr>
          <w:rFonts w:ascii="Times New Roman" w:hAnsi="Times New Roman" w:cs="Times New Roman"/>
          <w:sz w:val="26"/>
          <w:szCs w:val="26"/>
        </w:rPr>
        <w:t>8</w:t>
      </w:r>
      <w:r w:rsidRPr="0019451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D0E52" w:rsidRPr="0091687A">
        <w:rPr>
          <w:rFonts w:ascii="Times New Roman" w:hAnsi="Times New Roman" w:cs="Times New Roman"/>
          <w:sz w:val="26"/>
          <w:szCs w:val="26"/>
        </w:rPr>
        <w:t>проведено обучающее мероприятие, на котором рассмотрены вопросы</w:t>
      </w:r>
      <w:r w:rsidR="00BD0E52" w:rsidRPr="0091687A">
        <w:rPr>
          <w:rFonts w:ascii="Times New Roman" w:hAnsi="Times New Roman" w:cs="Times New Roman"/>
          <w:color w:val="000000"/>
          <w:sz w:val="26"/>
          <w:szCs w:val="26"/>
        </w:rPr>
        <w:t xml:space="preserve"> о том, что делать, если у вас вымогают взятку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Фактов коррупции среди работников учреждения не выявлено.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Обращений работников за консультациями по вопросам применения (соблюдения)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стандартов и процедур не поступало.</w:t>
      </w:r>
    </w:p>
    <w:p w:rsidR="009113F1" w:rsidRPr="00C13AC4" w:rsidRDefault="009113F1" w:rsidP="009113F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407BFD">
        <w:rPr>
          <w:sz w:val="26"/>
          <w:szCs w:val="26"/>
        </w:rPr>
        <w:t xml:space="preserve">В </w:t>
      </w:r>
      <w:r>
        <w:rPr>
          <w:sz w:val="26"/>
          <w:szCs w:val="26"/>
        </w:rPr>
        <w:t>рамках мероприятий по взаимодействию с гражданами в целях предупреждения коррупции</w:t>
      </w:r>
      <w:r w:rsidRPr="004B7F57">
        <w:rPr>
          <w:sz w:val="26"/>
          <w:szCs w:val="26"/>
        </w:rPr>
        <w:t xml:space="preserve"> </w:t>
      </w:r>
      <w:r w:rsidR="00011250">
        <w:rPr>
          <w:sz w:val="26"/>
          <w:szCs w:val="26"/>
        </w:rPr>
        <w:t>во 2-м</w:t>
      </w:r>
      <w:r w:rsidRPr="00407BFD">
        <w:rPr>
          <w:sz w:val="26"/>
          <w:szCs w:val="26"/>
        </w:rPr>
        <w:t xml:space="preserve"> квартале </w:t>
      </w:r>
      <w:r>
        <w:rPr>
          <w:sz w:val="26"/>
          <w:szCs w:val="26"/>
        </w:rPr>
        <w:t xml:space="preserve">2018 года </w:t>
      </w:r>
      <w:r w:rsidRPr="00407BFD">
        <w:rPr>
          <w:sz w:val="26"/>
          <w:szCs w:val="26"/>
        </w:rPr>
        <w:t>проведена следующая работа: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>
        <w:rPr>
          <w:rFonts w:ascii="Times New Roman" w:hAnsi="Times New Roman" w:cs="Times New Roman"/>
          <w:sz w:val="26"/>
          <w:szCs w:val="26"/>
        </w:rPr>
        <w:t>, соответствующая информация размещена на официальном сайте и информационном стенде учреждения;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3664">
        <w:rPr>
          <w:rFonts w:ascii="Times New Roman" w:hAnsi="Times New Roman" w:cs="Times New Roman"/>
          <w:sz w:val="26"/>
          <w:szCs w:val="26"/>
        </w:rPr>
        <w:t>актуализация</w:t>
      </w:r>
      <w:r w:rsidRPr="00407BFD">
        <w:rPr>
          <w:rFonts w:ascii="Times New Roman" w:hAnsi="Times New Roman" w:cs="Times New Roman"/>
          <w:sz w:val="26"/>
          <w:szCs w:val="26"/>
        </w:rPr>
        <w:t xml:space="preserve">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</w:t>
      </w:r>
      <w:r>
        <w:rPr>
          <w:rFonts w:ascii="Times New Roman" w:hAnsi="Times New Roman" w:cs="Times New Roman"/>
          <w:sz w:val="26"/>
          <w:szCs w:val="26"/>
        </w:rPr>
        <w:t>уда России от 07.10.2013 № 530н.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учреждении оформлен информационный стенд, на котором размещается информация и материалы по вопросам противодействия коррупции;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сайте учреждения размещена информация  о перечне и содержании услуг, оказываемых учреждением.</w:t>
      </w:r>
    </w:p>
    <w:p w:rsidR="009113F1" w:rsidRPr="004B7F57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57"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</w:t>
      </w:r>
      <w:r w:rsidR="00011250">
        <w:rPr>
          <w:rFonts w:ascii="Times New Roman" w:hAnsi="Times New Roman" w:cs="Times New Roman"/>
          <w:sz w:val="26"/>
          <w:szCs w:val="26"/>
        </w:rPr>
        <w:t>во 2-м</w:t>
      </w:r>
      <w:r w:rsidRPr="004B7F57">
        <w:rPr>
          <w:rFonts w:ascii="Times New Roman" w:hAnsi="Times New Roman" w:cs="Times New Roman"/>
          <w:sz w:val="26"/>
          <w:szCs w:val="26"/>
        </w:rPr>
        <w:t xml:space="preserve"> квартале 2018 года не поступало.</w:t>
      </w:r>
    </w:p>
    <w:p w:rsidR="009113F1" w:rsidRPr="00086A49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A49">
        <w:rPr>
          <w:rFonts w:ascii="Times New Roman" w:hAnsi="Times New Roman" w:cs="Times New Roman"/>
          <w:sz w:val="26"/>
          <w:szCs w:val="26"/>
        </w:rPr>
        <w:t xml:space="preserve">В рамках мероприятий по контролю финансово-хозяйственной деятельности в целях профилактики коррупции </w:t>
      </w:r>
      <w:r w:rsidR="00011250">
        <w:rPr>
          <w:rFonts w:ascii="Times New Roman" w:hAnsi="Times New Roman" w:cs="Times New Roman"/>
          <w:sz w:val="26"/>
          <w:szCs w:val="26"/>
        </w:rPr>
        <w:t>во 2-м</w:t>
      </w:r>
      <w:r w:rsidRPr="00086A49">
        <w:rPr>
          <w:rFonts w:ascii="Times New Roman" w:hAnsi="Times New Roman" w:cs="Times New Roman"/>
          <w:sz w:val="26"/>
          <w:szCs w:val="26"/>
        </w:rPr>
        <w:t xml:space="preserve"> квартале 2018 года проведена следующая работа:</w:t>
      </w:r>
    </w:p>
    <w:p w:rsidR="009113F1" w:rsidRPr="00086A49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A49">
        <w:rPr>
          <w:rFonts w:ascii="Times New Roman" w:hAnsi="Times New Roman" w:cs="Times New Roman"/>
          <w:sz w:val="26"/>
          <w:szCs w:val="26"/>
        </w:rPr>
        <w:lastRenderedPageBreak/>
        <w:t>- приемка товаров, работ, услуг осуществлялась комиссией учреждения, нарушений со стороны поставщиков, подряд</w:t>
      </w:r>
      <w:r w:rsidR="006E1F59">
        <w:rPr>
          <w:rFonts w:ascii="Times New Roman" w:hAnsi="Times New Roman" w:cs="Times New Roman"/>
          <w:sz w:val="26"/>
          <w:szCs w:val="26"/>
        </w:rPr>
        <w:t>чиков, исполнителей не выявлено</w:t>
      </w:r>
      <w:r w:rsidRPr="00086A49">
        <w:rPr>
          <w:rFonts w:ascii="Times New Roman" w:hAnsi="Times New Roman" w:cs="Times New Roman"/>
          <w:sz w:val="26"/>
          <w:szCs w:val="26"/>
        </w:rPr>
        <w:t>;</w:t>
      </w:r>
    </w:p>
    <w:p w:rsidR="009113F1" w:rsidRPr="00086A49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A49">
        <w:rPr>
          <w:rFonts w:ascii="Times New Roman" w:hAnsi="Times New Roman" w:cs="Times New Roman"/>
          <w:sz w:val="26"/>
          <w:szCs w:val="26"/>
        </w:rPr>
        <w:t xml:space="preserve">- в целях </w:t>
      </w:r>
      <w:proofErr w:type="gramStart"/>
      <w:r w:rsidRPr="00086A4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86A49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 учреждением в установленном порядке направляются отчеты в Комитет информационных технологий и телекоммуникаций области.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Сдача имущества в аренду не осуществлялась.</w:t>
      </w:r>
    </w:p>
    <w:p w:rsidR="009113F1" w:rsidRPr="007642C6" w:rsidRDefault="009113F1" w:rsidP="00911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Мероприятия проведены в установленные Планом сроки.</w:t>
      </w:r>
    </w:p>
    <w:p w:rsidR="009113F1" w:rsidRDefault="009113F1" w:rsidP="009113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Принимая во внимание результаты мониторинга реализации П</w:t>
      </w:r>
      <w:r w:rsidRPr="00407BFD">
        <w:rPr>
          <w:rFonts w:ascii="Times New Roman" w:hAnsi="Times New Roman" w:cs="Times New Roman"/>
          <w:sz w:val="26"/>
          <w:szCs w:val="26"/>
        </w:rPr>
        <w:t>лана мероприятий</w:t>
      </w:r>
      <w:r w:rsidRPr="00DA376A">
        <w:rPr>
          <w:rFonts w:ascii="Times New Roman" w:hAnsi="Times New Roman" w:cs="Times New Roman"/>
          <w:sz w:val="26"/>
          <w:szCs w:val="26"/>
        </w:rPr>
        <w:t xml:space="preserve">, реализуемые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DA376A">
        <w:rPr>
          <w:rFonts w:ascii="Times New Roman" w:hAnsi="Times New Roman" w:cs="Times New Roman"/>
          <w:sz w:val="26"/>
          <w:szCs w:val="26"/>
        </w:rPr>
        <w:t xml:space="preserve">следует признать достаточными и эффективными, позволяющими достичь целей, ради которых они осуществляются. Корректировка Плана на данном этапе не требуется. </w:t>
      </w:r>
    </w:p>
    <w:p w:rsidR="009113F1" w:rsidRDefault="009113F1" w:rsidP="0091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5B6" w:rsidRDefault="005915B6" w:rsidP="0091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5B6" w:rsidRPr="00873B72" w:rsidRDefault="005915B6" w:rsidP="0091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3F1" w:rsidRPr="00DA376A" w:rsidRDefault="009113F1" w:rsidP="0091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9113F1" w:rsidRPr="00DA376A" w:rsidRDefault="009113F1" w:rsidP="0091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DA376A" w:rsidRDefault="009113F1" w:rsidP="009113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</w:t>
      </w:r>
      <w:r w:rsidRPr="00DA376A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А.В</w:t>
      </w:r>
      <w:r w:rsidRPr="00DA376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Тимонин</w:t>
      </w:r>
    </w:p>
    <w:sectPr w:rsidR="00C0692C" w:rsidRPr="00DA376A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11250"/>
    <w:rsid w:val="0004747E"/>
    <w:rsid w:val="00050745"/>
    <w:rsid w:val="000535EA"/>
    <w:rsid w:val="000B4561"/>
    <w:rsid w:val="000E57EF"/>
    <w:rsid w:val="00121C07"/>
    <w:rsid w:val="00140F76"/>
    <w:rsid w:val="00194516"/>
    <w:rsid w:val="00197B9D"/>
    <w:rsid w:val="001D031F"/>
    <w:rsid w:val="001E77D5"/>
    <w:rsid w:val="0023174B"/>
    <w:rsid w:val="0025170E"/>
    <w:rsid w:val="00255DF4"/>
    <w:rsid w:val="00283DA9"/>
    <w:rsid w:val="002C03F0"/>
    <w:rsid w:val="002C1C98"/>
    <w:rsid w:val="002E0D7E"/>
    <w:rsid w:val="003204B4"/>
    <w:rsid w:val="00336E4C"/>
    <w:rsid w:val="00386C9B"/>
    <w:rsid w:val="003E5542"/>
    <w:rsid w:val="00407BFD"/>
    <w:rsid w:val="0045706C"/>
    <w:rsid w:val="004C4984"/>
    <w:rsid w:val="004D474A"/>
    <w:rsid w:val="00513BF3"/>
    <w:rsid w:val="0052709A"/>
    <w:rsid w:val="00546180"/>
    <w:rsid w:val="005915B6"/>
    <w:rsid w:val="005C11D1"/>
    <w:rsid w:val="006059B0"/>
    <w:rsid w:val="0064259F"/>
    <w:rsid w:val="0067533F"/>
    <w:rsid w:val="006A7ECA"/>
    <w:rsid w:val="006E1794"/>
    <w:rsid w:val="006E1F59"/>
    <w:rsid w:val="00706156"/>
    <w:rsid w:val="0072389C"/>
    <w:rsid w:val="007642C6"/>
    <w:rsid w:val="0078551B"/>
    <w:rsid w:val="0079030F"/>
    <w:rsid w:val="007B0E51"/>
    <w:rsid w:val="007E77BF"/>
    <w:rsid w:val="007F1DCE"/>
    <w:rsid w:val="007F3D84"/>
    <w:rsid w:val="00816C4C"/>
    <w:rsid w:val="0085468C"/>
    <w:rsid w:val="00873B72"/>
    <w:rsid w:val="008947AA"/>
    <w:rsid w:val="009113F1"/>
    <w:rsid w:val="00962077"/>
    <w:rsid w:val="00976B0C"/>
    <w:rsid w:val="00991917"/>
    <w:rsid w:val="00992B70"/>
    <w:rsid w:val="009D5D2F"/>
    <w:rsid w:val="00A059FF"/>
    <w:rsid w:val="00A33138"/>
    <w:rsid w:val="00A52DB6"/>
    <w:rsid w:val="00AC35F2"/>
    <w:rsid w:val="00AF053C"/>
    <w:rsid w:val="00B036EF"/>
    <w:rsid w:val="00B603D5"/>
    <w:rsid w:val="00BA5B55"/>
    <w:rsid w:val="00BD0E52"/>
    <w:rsid w:val="00BD509A"/>
    <w:rsid w:val="00C038D5"/>
    <w:rsid w:val="00C0692C"/>
    <w:rsid w:val="00C13664"/>
    <w:rsid w:val="00C26DF1"/>
    <w:rsid w:val="00C64C7B"/>
    <w:rsid w:val="00C95417"/>
    <w:rsid w:val="00CB0BD9"/>
    <w:rsid w:val="00CB4E19"/>
    <w:rsid w:val="00CC012A"/>
    <w:rsid w:val="00CD377D"/>
    <w:rsid w:val="00CF66AA"/>
    <w:rsid w:val="00D0100C"/>
    <w:rsid w:val="00D35DDB"/>
    <w:rsid w:val="00D4689E"/>
    <w:rsid w:val="00D4786C"/>
    <w:rsid w:val="00D64041"/>
    <w:rsid w:val="00D729B9"/>
    <w:rsid w:val="00D946AE"/>
    <w:rsid w:val="00D95584"/>
    <w:rsid w:val="00DA376A"/>
    <w:rsid w:val="00DC47A3"/>
    <w:rsid w:val="00E609AC"/>
    <w:rsid w:val="00E71848"/>
    <w:rsid w:val="00E97349"/>
    <w:rsid w:val="00EF38F0"/>
    <w:rsid w:val="00F47858"/>
    <w:rsid w:val="00F55D86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EB418-F981-424F-B788-419B4C4E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59</cp:revision>
  <cp:lastPrinted>2020-09-23T13:30:00Z</cp:lastPrinted>
  <dcterms:created xsi:type="dcterms:W3CDTF">2020-08-27T11:03:00Z</dcterms:created>
  <dcterms:modified xsi:type="dcterms:W3CDTF">2020-09-24T06:12:00Z</dcterms:modified>
</cp:coreProperties>
</file>