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CD1AE5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CD1AE5" w:rsidP="00CD1AE5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="00197B9D" w:rsidRPr="00197B9D">
        <w:rPr>
          <w:rFonts w:ascii="Times New Roman" w:hAnsi="Times New Roman" w:cs="Times New Roman"/>
          <w:sz w:val="24"/>
          <w:szCs w:val="24"/>
        </w:rPr>
        <w:t>20</w:t>
      </w:r>
      <w:r w:rsidR="004C4984">
        <w:rPr>
          <w:rFonts w:ascii="Times New Roman" w:hAnsi="Times New Roman" w:cs="Times New Roman"/>
          <w:sz w:val="24"/>
          <w:szCs w:val="24"/>
        </w:rPr>
        <w:t>1</w:t>
      </w:r>
      <w:r w:rsidR="0067098D">
        <w:rPr>
          <w:rFonts w:ascii="Times New Roman" w:hAnsi="Times New Roman" w:cs="Times New Roman"/>
          <w:sz w:val="24"/>
          <w:szCs w:val="24"/>
        </w:rPr>
        <w:t>8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140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 w:rsidR="004C4984">
        <w:rPr>
          <w:rFonts w:ascii="Times New Roman" w:hAnsi="Times New Roman" w:cs="Times New Roman"/>
          <w:b/>
          <w:sz w:val="26"/>
          <w:szCs w:val="26"/>
        </w:rPr>
        <w:t>1</w:t>
      </w:r>
      <w:r w:rsidR="0067098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407BFD" w:rsidRDefault="00C64C7B" w:rsidP="005E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</w:t>
      </w:r>
      <w:r w:rsidR="004C4984">
        <w:rPr>
          <w:rFonts w:ascii="Times New Roman" w:hAnsi="Times New Roman" w:cs="Times New Roman"/>
          <w:sz w:val="26"/>
          <w:szCs w:val="26"/>
        </w:rPr>
        <w:t xml:space="preserve"> Планом мероприятий по противодействию коррупции бюджетного учреждения Вологодской области «Электронный регион»</w:t>
      </w:r>
      <w:r w:rsidR="00386C9B">
        <w:rPr>
          <w:rFonts w:ascii="Times New Roman" w:hAnsi="Times New Roman" w:cs="Times New Roman"/>
          <w:sz w:val="26"/>
          <w:szCs w:val="26"/>
        </w:rPr>
        <w:t xml:space="preserve"> (далее План мероприятий)</w:t>
      </w:r>
      <w:r w:rsidR="0067098D">
        <w:rPr>
          <w:rFonts w:ascii="Times New Roman" w:hAnsi="Times New Roman" w:cs="Times New Roman"/>
          <w:sz w:val="26"/>
          <w:szCs w:val="26"/>
        </w:rPr>
        <w:t>.</w:t>
      </w:r>
    </w:p>
    <w:p w:rsidR="00C64C7B" w:rsidRDefault="00C64C7B" w:rsidP="00AF0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проводился мониторинг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E14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4C49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098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4747E"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407B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1865" w:rsidRPr="00ED1865" w:rsidRDefault="00ED1865" w:rsidP="00ED1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приказом Комитета информационных технологий и телекоммуникаций области от 11 сентября 2018 года № 80-О «О внесении изменений в приказ Комитета информационных технологий и телекоммуникаций области от 29 декабря 2017 года № 104-О» в План мероприятий по противодействию коррупции бюджетного учреждения Вологодской области «Электронн</w:t>
      </w:r>
      <w:r w:rsidR="005930A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й регион» на 2018-2019 годы были внесены изменения, в соответствии с которыми действие локального нормативного акта распространено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2018-2020 годы, структура Плана мероприятий по противодействию коррупции пересмотрена и  изложена в новой редакции в соответствии с Планом мероприятий по противодействию коррупции</w:t>
      </w:r>
      <w:r w:rsidRPr="00ED18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Комитета информационных технологий и телекоммуникаций области (п. 3 приказа).</w:t>
      </w:r>
    </w:p>
    <w:p w:rsidR="00B603D5" w:rsidRPr="00407BFD" w:rsidRDefault="00B603D5" w:rsidP="00B603D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>
        <w:rPr>
          <w:sz w:val="26"/>
          <w:szCs w:val="26"/>
        </w:rPr>
        <w:t xml:space="preserve">, а также в соответствии с перечнем обучающих </w:t>
      </w:r>
      <w:r w:rsidR="00CF66AA">
        <w:rPr>
          <w:sz w:val="26"/>
          <w:szCs w:val="26"/>
        </w:rPr>
        <w:t xml:space="preserve">мероприятий по вопросам противодействия коррупции, планируемых к проведению в бюджетном учреждении Вологодской области «Электронный </w:t>
      </w:r>
      <w:r w:rsidR="00CF66AA">
        <w:rPr>
          <w:sz w:val="26"/>
          <w:szCs w:val="26"/>
        </w:rPr>
        <w:lastRenderedPageBreak/>
        <w:t>регион»</w:t>
      </w:r>
      <w:r w:rsidRPr="00386C9B">
        <w:rPr>
          <w:sz w:val="26"/>
          <w:szCs w:val="26"/>
        </w:rPr>
        <w:t xml:space="preserve"> </w:t>
      </w:r>
      <w:r w:rsidR="00CF66AA">
        <w:rPr>
          <w:sz w:val="26"/>
          <w:szCs w:val="26"/>
        </w:rPr>
        <w:t>в 201</w:t>
      </w:r>
      <w:r w:rsidR="003720E7">
        <w:rPr>
          <w:sz w:val="26"/>
          <w:szCs w:val="26"/>
        </w:rPr>
        <w:t>8</w:t>
      </w:r>
      <w:r w:rsidR="00CF66AA">
        <w:rPr>
          <w:sz w:val="26"/>
          <w:szCs w:val="26"/>
        </w:rPr>
        <w:t xml:space="preserve"> году, </w:t>
      </w:r>
      <w:r w:rsidRPr="00407BFD">
        <w:rPr>
          <w:sz w:val="26"/>
          <w:szCs w:val="26"/>
        </w:rPr>
        <w:t>в</w:t>
      </w:r>
      <w:r w:rsidR="001E140E">
        <w:rPr>
          <w:sz w:val="26"/>
          <w:szCs w:val="26"/>
        </w:rPr>
        <w:t xml:space="preserve"> 3</w:t>
      </w:r>
      <w:r w:rsidR="003E5542">
        <w:rPr>
          <w:sz w:val="26"/>
          <w:szCs w:val="26"/>
        </w:rPr>
        <w:t xml:space="preserve">-м </w:t>
      </w:r>
      <w:r w:rsidRPr="00407BFD">
        <w:rPr>
          <w:sz w:val="26"/>
          <w:szCs w:val="26"/>
        </w:rPr>
        <w:t>квартале проведена следующая работа:</w:t>
      </w:r>
      <w:proofErr w:type="gramEnd"/>
    </w:p>
    <w:p w:rsidR="00B603D5" w:rsidRPr="00407BFD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098D">
        <w:rPr>
          <w:rFonts w:ascii="Times New Roman" w:hAnsi="Times New Roman" w:cs="Times New Roman"/>
          <w:sz w:val="26"/>
          <w:szCs w:val="26"/>
        </w:rPr>
        <w:t>работник</w:t>
      </w:r>
      <w:r>
        <w:rPr>
          <w:rFonts w:ascii="Times New Roman" w:hAnsi="Times New Roman" w:cs="Times New Roman"/>
          <w:sz w:val="26"/>
          <w:szCs w:val="26"/>
        </w:rPr>
        <w:t xml:space="preserve">, с которыми </w:t>
      </w:r>
      <w:r w:rsidR="0067098D">
        <w:rPr>
          <w:rFonts w:ascii="Times New Roman" w:hAnsi="Times New Roman" w:cs="Times New Roman"/>
          <w:sz w:val="26"/>
          <w:szCs w:val="26"/>
        </w:rPr>
        <w:t>заключен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67098D">
        <w:rPr>
          <w:rFonts w:ascii="Times New Roman" w:hAnsi="Times New Roman" w:cs="Times New Roman"/>
          <w:sz w:val="26"/>
          <w:szCs w:val="26"/>
        </w:rPr>
        <w:t>ой договор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7BFD">
        <w:rPr>
          <w:rFonts w:ascii="Times New Roman" w:hAnsi="Times New Roman" w:cs="Times New Roman"/>
          <w:sz w:val="26"/>
          <w:szCs w:val="26"/>
        </w:rPr>
        <w:t xml:space="preserve"> в ден</w:t>
      </w:r>
      <w:r w:rsidR="0067098D">
        <w:rPr>
          <w:rFonts w:ascii="Times New Roman" w:hAnsi="Times New Roman" w:cs="Times New Roman"/>
          <w:sz w:val="26"/>
          <w:szCs w:val="26"/>
        </w:rPr>
        <w:t>ь принятия на работу ознакомлен</w:t>
      </w:r>
      <w:r w:rsidRPr="00407BFD">
        <w:rPr>
          <w:rFonts w:ascii="Times New Roman" w:hAnsi="Times New Roman" w:cs="Times New Roman"/>
          <w:sz w:val="26"/>
          <w:szCs w:val="26"/>
        </w:rPr>
        <w:t xml:space="preserve"> с локальными нормативными актами, регламентирующими вопросы противодействия коррупции в учреждении;</w:t>
      </w:r>
      <w:proofErr w:type="gramEnd"/>
    </w:p>
    <w:p w:rsidR="00B603D5" w:rsidRDefault="00B603D5" w:rsidP="00B6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с работник</w:t>
      </w:r>
      <w:r w:rsidR="0067098D">
        <w:rPr>
          <w:rFonts w:ascii="Times New Roman" w:hAnsi="Times New Roman" w:cs="Times New Roman"/>
          <w:sz w:val="26"/>
          <w:szCs w:val="26"/>
        </w:rPr>
        <w:t xml:space="preserve">ом </w:t>
      </w:r>
      <w:r w:rsidRPr="00407BFD">
        <w:rPr>
          <w:rFonts w:ascii="Times New Roman" w:hAnsi="Times New Roman" w:cs="Times New Roman"/>
          <w:sz w:val="26"/>
          <w:szCs w:val="26"/>
        </w:rPr>
        <w:t>проведен вводный инструктаж</w:t>
      </w:r>
      <w:r w:rsidRPr="00407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692C">
        <w:rPr>
          <w:rFonts w:ascii="Times New Roman" w:hAnsi="Times New Roman" w:cs="Times New Roman"/>
          <w:sz w:val="26"/>
          <w:szCs w:val="26"/>
        </w:rPr>
        <w:t>по вопросам профилактики и противодействия коррупции,  в ходе которого работник</w:t>
      </w:r>
      <w:r w:rsidR="0067098D">
        <w:rPr>
          <w:rFonts w:ascii="Times New Roman" w:hAnsi="Times New Roman" w:cs="Times New Roman"/>
          <w:sz w:val="26"/>
          <w:szCs w:val="26"/>
        </w:rPr>
        <w:t>у</w:t>
      </w:r>
      <w:r w:rsidRPr="00C0692C">
        <w:rPr>
          <w:rFonts w:ascii="Times New Roman" w:hAnsi="Times New Roman" w:cs="Times New Roman"/>
          <w:sz w:val="26"/>
          <w:szCs w:val="26"/>
        </w:rPr>
        <w:t xml:space="preserve"> разъяснены </w:t>
      </w:r>
      <w:r w:rsidRPr="00407BFD">
        <w:rPr>
          <w:rFonts w:ascii="Times New Roman" w:hAnsi="Times New Roman" w:cs="Times New Roman"/>
          <w:sz w:val="26"/>
          <w:szCs w:val="26"/>
        </w:rPr>
        <w:t>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 о личной заинтересованности при исполнении должностных обязанностей, которая может привести</w:t>
      </w:r>
      <w:proofErr w:type="gramEnd"/>
      <w:r w:rsidRPr="00407BFD">
        <w:rPr>
          <w:rFonts w:ascii="Times New Roman" w:hAnsi="Times New Roman" w:cs="Times New Roman"/>
          <w:sz w:val="26"/>
          <w:szCs w:val="26"/>
        </w:rPr>
        <w:t xml:space="preserve"> к конфликту интересов,  уведомлять представителя нанимателя обо всех случаях обращения в целях склонения к совершению коррупционных правонарушений. </w:t>
      </w:r>
    </w:p>
    <w:p w:rsidR="00050745" w:rsidRPr="00050745" w:rsidRDefault="00050745" w:rsidP="00992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 по взаимодействию с гражданами в </w:t>
      </w:r>
      <w:r w:rsidR="009928CE">
        <w:rPr>
          <w:rFonts w:ascii="Times New Roman" w:hAnsi="Times New Roman" w:cs="Times New Roman"/>
          <w:sz w:val="26"/>
          <w:szCs w:val="26"/>
        </w:rPr>
        <w:t xml:space="preserve">целях предупреждения коррупции </w:t>
      </w:r>
      <w:r w:rsidR="006E4B45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>-м</w:t>
      </w:r>
      <w:r w:rsidRPr="00050745">
        <w:rPr>
          <w:rFonts w:ascii="Times New Roman" w:hAnsi="Times New Roman" w:cs="Times New Roman"/>
          <w:sz w:val="26"/>
          <w:szCs w:val="26"/>
        </w:rPr>
        <w:t xml:space="preserve"> квартале проведена следующая работа:</w:t>
      </w:r>
    </w:p>
    <w:p w:rsidR="009928CE" w:rsidRDefault="00121C07" w:rsidP="009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0745" w:rsidRPr="00407BFD">
        <w:rPr>
          <w:rFonts w:ascii="Times New Roman" w:hAnsi="Times New Roman" w:cs="Times New Roman"/>
          <w:sz w:val="26"/>
          <w:szCs w:val="26"/>
        </w:rPr>
        <w:t>функционирует постоянный телефон «горячей линии»</w:t>
      </w:r>
      <w:r w:rsidR="009928CE">
        <w:rPr>
          <w:rFonts w:ascii="Times New Roman" w:hAnsi="Times New Roman" w:cs="Times New Roman"/>
          <w:sz w:val="26"/>
          <w:szCs w:val="26"/>
        </w:rPr>
        <w:t>, соответствующая информация размещена на официальном сайте и информационном стенде учреждения;</w:t>
      </w:r>
    </w:p>
    <w:p w:rsidR="009928CE" w:rsidRDefault="009928CE" w:rsidP="00992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BFD">
        <w:rPr>
          <w:rFonts w:ascii="Times New Roman" w:hAnsi="Times New Roman" w:cs="Times New Roman"/>
          <w:sz w:val="26"/>
          <w:szCs w:val="26"/>
        </w:rPr>
        <w:t>актуализ</w:t>
      </w:r>
      <w:r w:rsidR="005930A8">
        <w:rPr>
          <w:rFonts w:ascii="Times New Roman" w:hAnsi="Times New Roman" w:cs="Times New Roman"/>
          <w:sz w:val="26"/>
          <w:szCs w:val="26"/>
        </w:rPr>
        <w:t>ирована информация</w:t>
      </w:r>
      <w:r w:rsidRPr="00407BFD">
        <w:rPr>
          <w:rFonts w:ascii="Times New Roman" w:hAnsi="Times New Roman" w:cs="Times New Roman"/>
          <w:sz w:val="26"/>
          <w:szCs w:val="26"/>
        </w:rPr>
        <w:t xml:space="preserve"> и материал</w:t>
      </w:r>
      <w:r w:rsidR="005930A8">
        <w:rPr>
          <w:rFonts w:ascii="Times New Roman" w:hAnsi="Times New Roman" w:cs="Times New Roman"/>
          <w:sz w:val="26"/>
          <w:szCs w:val="26"/>
        </w:rPr>
        <w:t>ы</w:t>
      </w:r>
      <w:r w:rsidRPr="00407BFD">
        <w:rPr>
          <w:rFonts w:ascii="Times New Roman" w:hAnsi="Times New Roman" w:cs="Times New Roman"/>
          <w:sz w:val="26"/>
          <w:szCs w:val="26"/>
        </w:rPr>
        <w:t>, размещенны</w:t>
      </w:r>
      <w:r w:rsidR="005930A8">
        <w:rPr>
          <w:rFonts w:ascii="Times New Roman" w:hAnsi="Times New Roman" w:cs="Times New Roman"/>
          <w:sz w:val="26"/>
          <w:szCs w:val="26"/>
        </w:rPr>
        <w:t>е</w:t>
      </w:r>
      <w:r w:rsidRPr="00407BFD">
        <w:rPr>
          <w:rFonts w:ascii="Times New Roman" w:hAnsi="Times New Roman" w:cs="Times New Roman"/>
          <w:sz w:val="26"/>
          <w:szCs w:val="26"/>
        </w:rPr>
        <w:t xml:space="preserve"> в разделе «Противодействие коррупции» на сайте учреждения в соответствии с требованиями, утвержденными приказом Минтр</w:t>
      </w:r>
      <w:r>
        <w:rPr>
          <w:rFonts w:ascii="Times New Roman" w:hAnsi="Times New Roman" w:cs="Times New Roman"/>
          <w:sz w:val="26"/>
          <w:szCs w:val="26"/>
        </w:rPr>
        <w:t>уда России от 07.10.2013 № 530н.</w:t>
      </w:r>
    </w:p>
    <w:p w:rsidR="00050745" w:rsidRDefault="00992B70" w:rsidP="00992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B70">
        <w:rPr>
          <w:rFonts w:ascii="Times New Roman" w:hAnsi="Times New Roman" w:cs="Times New Roman"/>
          <w:sz w:val="26"/>
          <w:szCs w:val="26"/>
        </w:rPr>
        <w:t>Ситуаций, связанных с наличием конфликта интересов и требующих принятия мер</w:t>
      </w:r>
      <w:r w:rsidR="00A52DB6">
        <w:rPr>
          <w:rFonts w:ascii="Times New Roman" w:hAnsi="Times New Roman" w:cs="Times New Roman"/>
          <w:sz w:val="26"/>
          <w:szCs w:val="26"/>
        </w:rPr>
        <w:t>,</w:t>
      </w:r>
      <w:r w:rsidRPr="00992B70">
        <w:rPr>
          <w:rFonts w:ascii="Times New Roman" w:hAnsi="Times New Roman" w:cs="Times New Roman"/>
          <w:sz w:val="26"/>
          <w:szCs w:val="26"/>
        </w:rPr>
        <w:t xml:space="preserve"> </w:t>
      </w:r>
      <w:r w:rsidR="005E3C2B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>-м</w:t>
      </w:r>
      <w:r w:rsidRPr="00992B70">
        <w:rPr>
          <w:rFonts w:ascii="Times New Roman" w:hAnsi="Times New Roman" w:cs="Times New Roman"/>
          <w:sz w:val="26"/>
          <w:szCs w:val="26"/>
        </w:rPr>
        <w:t xml:space="preserve"> квартале 201</w:t>
      </w:r>
      <w:r w:rsidR="009928CE">
        <w:rPr>
          <w:rFonts w:ascii="Times New Roman" w:hAnsi="Times New Roman" w:cs="Times New Roman"/>
          <w:sz w:val="26"/>
          <w:szCs w:val="26"/>
        </w:rPr>
        <w:t>8</w:t>
      </w:r>
      <w:r w:rsidRPr="00992B70">
        <w:rPr>
          <w:rFonts w:ascii="Times New Roman" w:hAnsi="Times New Roman" w:cs="Times New Roman"/>
          <w:sz w:val="26"/>
          <w:szCs w:val="26"/>
        </w:rPr>
        <w:t xml:space="preserve"> года не возникало.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мероприятий, предусмотренных пун</w:t>
      </w:r>
      <w:r w:rsidR="009928CE">
        <w:rPr>
          <w:rFonts w:ascii="Times New Roman" w:hAnsi="Times New Roman" w:cs="Times New Roman"/>
          <w:sz w:val="26"/>
          <w:szCs w:val="26"/>
        </w:rPr>
        <w:t>ктами 3.1-3.5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C2B">
        <w:rPr>
          <w:rFonts w:ascii="Times New Roman" w:hAnsi="Times New Roman" w:cs="Times New Roman"/>
          <w:sz w:val="26"/>
          <w:szCs w:val="26"/>
        </w:rPr>
        <w:t>в 3</w:t>
      </w:r>
      <w:r w:rsidR="00D0100C">
        <w:rPr>
          <w:rFonts w:ascii="Times New Roman" w:hAnsi="Times New Roman" w:cs="Times New Roman"/>
          <w:sz w:val="26"/>
          <w:szCs w:val="26"/>
        </w:rPr>
        <w:t xml:space="preserve">-м </w:t>
      </w:r>
      <w:r w:rsidRPr="00050745">
        <w:rPr>
          <w:rFonts w:ascii="Times New Roman" w:hAnsi="Times New Roman" w:cs="Times New Roman"/>
          <w:sz w:val="26"/>
          <w:szCs w:val="26"/>
        </w:rPr>
        <w:t xml:space="preserve">квартале </w:t>
      </w:r>
      <w:r w:rsidR="009928CE" w:rsidRPr="00992B70">
        <w:rPr>
          <w:rFonts w:ascii="Times New Roman" w:hAnsi="Times New Roman" w:cs="Times New Roman"/>
          <w:sz w:val="26"/>
          <w:szCs w:val="26"/>
        </w:rPr>
        <w:t>201</w:t>
      </w:r>
      <w:r w:rsidR="009928CE">
        <w:rPr>
          <w:rFonts w:ascii="Times New Roman" w:hAnsi="Times New Roman" w:cs="Times New Roman"/>
          <w:sz w:val="26"/>
          <w:szCs w:val="26"/>
        </w:rPr>
        <w:t>8</w:t>
      </w:r>
      <w:r w:rsidR="009928CE" w:rsidRPr="00992B7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50745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C29C8" w:rsidRPr="005930A8">
        <w:rPr>
          <w:rFonts w:ascii="Times New Roman" w:hAnsi="Times New Roman" w:cs="Times New Roman"/>
          <w:sz w:val="26"/>
          <w:szCs w:val="26"/>
        </w:rPr>
        <w:t>27 сентября</w:t>
      </w:r>
      <w:r w:rsidRPr="005930A8">
        <w:rPr>
          <w:rFonts w:ascii="Times New Roman" w:hAnsi="Times New Roman" w:cs="Times New Roman"/>
          <w:sz w:val="26"/>
          <w:szCs w:val="26"/>
        </w:rPr>
        <w:t xml:space="preserve"> 201</w:t>
      </w:r>
      <w:r w:rsidR="002C29C8" w:rsidRPr="005930A8">
        <w:rPr>
          <w:rFonts w:ascii="Times New Roman" w:hAnsi="Times New Roman" w:cs="Times New Roman"/>
          <w:sz w:val="26"/>
          <w:szCs w:val="26"/>
        </w:rPr>
        <w:t>8</w:t>
      </w:r>
      <w:r w:rsidRPr="005930A8">
        <w:rPr>
          <w:rFonts w:ascii="Times New Roman" w:hAnsi="Times New Roman" w:cs="Times New Roman"/>
          <w:sz w:val="26"/>
          <w:szCs w:val="26"/>
        </w:rPr>
        <w:t xml:space="preserve"> года проведено обучающее мероприятие  в форме совещания, на котором рассмотрены</w:t>
      </w:r>
      <w:r w:rsidR="002C29C8">
        <w:rPr>
          <w:rFonts w:ascii="Times New Roman" w:hAnsi="Times New Roman" w:cs="Times New Roman"/>
          <w:sz w:val="26"/>
          <w:szCs w:val="26"/>
        </w:rPr>
        <w:t xml:space="preserve"> изменения, внесенные в законодательство о противодействии коррупции в 2018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7ECA" w:rsidRP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Основания для проведения заседаний комиссии по соблюдению требований к служебному поведению отсутствовали. </w:t>
      </w:r>
    </w:p>
    <w:p w:rsidR="006A7ECA" w:rsidRDefault="006A7ECA" w:rsidP="006A7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lastRenderedPageBreak/>
        <w:t xml:space="preserve">Ситуаций, связанных с наличием конфликта интересов, </w:t>
      </w:r>
      <w:r w:rsidR="004A6ACF">
        <w:rPr>
          <w:rFonts w:ascii="Times New Roman" w:hAnsi="Times New Roman" w:cs="Times New Roman"/>
          <w:sz w:val="26"/>
          <w:szCs w:val="26"/>
        </w:rPr>
        <w:t>в 3</w:t>
      </w:r>
      <w:r w:rsidR="003E5542">
        <w:rPr>
          <w:rFonts w:ascii="Times New Roman" w:hAnsi="Times New Roman" w:cs="Times New Roman"/>
          <w:sz w:val="26"/>
          <w:szCs w:val="26"/>
        </w:rPr>
        <w:t xml:space="preserve">-м </w:t>
      </w:r>
      <w:r w:rsidRPr="006A7ECA">
        <w:rPr>
          <w:rFonts w:ascii="Times New Roman" w:hAnsi="Times New Roman" w:cs="Times New Roman"/>
          <w:sz w:val="26"/>
          <w:szCs w:val="26"/>
        </w:rPr>
        <w:t>квартале 201</w:t>
      </w:r>
      <w:r w:rsidR="005F5194">
        <w:rPr>
          <w:rFonts w:ascii="Times New Roman" w:hAnsi="Times New Roman" w:cs="Times New Roman"/>
          <w:sz w:val="26"/>
          <w:szCs w:val="26"/>
        </w:rPr>
        <w:t>8</w:t>
      </w:r>
      <w:r w:rsidRPr="006A7ECA">
        <w:rPr>
          <w:rFonts w:ascii="Times New Roman" w:hAnsi="Times New Roman" w:cs="Times New Roman"/>
          <w:sz w:val="26"/>
          <w:szCs w:val="26"/>
        </w:rPr>
        <w:t xml:space="preserve"> года не выявлено.</w:t>
      </w:r>
    </w:p>
    <w:p w:rsidR="00B603D5" w:rsidRPr="0072389C" w:rsidRDefault="006A7ECA" w:rsidP="005E3C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ECA">
        <w:rPr>
          <w:rFonts w:ascii="Times New Roman" w:hAnsi="Times New Roman" w:cs="Times New Roman"/>
          <w:sz w:val="26"/>
          <w:szCs w:val="26"/>
        </w:rPr>
        <w:t xml:space="preserve">Запросов от правоохранительных органов </w:t>
      </w:r>
      <w:r w:rsidR="009928CE">
        <w:rPr>
          <w:rFonts w:ascii="Times New Roman" w:hAnsi="Times New Roman" w:cs="Times New Roman"/>
          <w:sz w:val="26"/>
          <w:szCs w:val="26"/>
        </w:rPr>
        <w:t xml:space="preserve">по фактам коррупции в учреждении </w:t>
      </w:r>
      <w:r w:rsidRPr="006A7ECA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72389C" w:rsidRDefault="00386C9B" w:rsidP="003E5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</w:t>
      </w:r>
      <w:r w:rsidRPr="00386C9B">
        <w:rPr>
          <w:rFonts w:ascii="Times New Roman" w:hAnsi="Times New Roman" w:cs="Times New Roman"/>
          <w:sz w:val="26"/>
          <w:szCs w:val="26"/>
        </w:rPr>
        <w:t xml:space="preserve">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6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95E">
        <w:rPr>
          <w:rFonts w:ascii="Times New Roman" w:hAnsi="Times New Roman" w:cs="Times New Roman"/>
          <w:sz w:val="26"/>
          <w:szCs w:val="26"/>
        </w:rPr>
        <w:t>в</w:t>
      </w:r>
      <w:r w:rsidR="00D0100C">
        <w:rPr>
          <w:rFonts w:ascii="Times New Roman" w:hAnsi="Times New Roman" w:cs="Times New Roman"/>
          <w:sz w:val="26"/>
          <w:szCs w:val="26"/>
        </w:rPr>
        <w:t xml:space="preserve"> </w:t>
      </w:r>
      <w:r w:rsidR="0019195E">
        <w:rPr>
          <w:rFonts w:ascii="Times New Roman" w:hAnsi="Times New Roman" w:cs="Times New Roman"/>
          <w:sz w:val="26"/>
          <w:szCs w:val="26"/>
        </w:rPr>
        <w:t>3</w:t>
      </w:r>
      <w:r w:rsidR="00D0100C">
        <w:rPr>
          <w:rFonts w:ascii="Times New Roman" w:hAnsi="Times New Roman" w:cs="Times New Roman"/>
          <w:sz w:val="26"/>
          <w:szCs w:val="26"/>
        </w:rPr>
        <w:t>-м</w:t>
      </w:r>
      <w:r w:rsidR="00D0100C" w:rsidRPr="00992B70">
        <w:rPr>
          <w:rFonts w:ascii="Times New Roman" w:hAnsi="Times New Roman" w:cs="Times New Roman"/>
          <w:sz w:val="26"/>
          <w:szCs w:val="26"/>
        </w:rPr>
        <w:t xml:space="preserve"> квартале 201</w:t>
      </w:r>
      <w:r w:rsidR="0019195E">
        <w:rPr>
          <w:rFonts w:ascii="Times New Roman" w:hAnsi="Times New Roman" w:cs="Times New Roman"/>
          <w:sz w:val="26"/>
          <w:szCs w:val="26"/>
        </w:rPr>
        <w:t>8</w:t>
      </w:r>
      <w:r w:rsidR="00D0100C" w:rsidRPr="00992B7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554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</w:t>
      </w:r>
      <w:r w:rsidR="00DC47A3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DC47A3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="00DC47A3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pb</w:t>
      </w:r>
      <w:proofErr w:type="spellEnd"/>
      <w:r w:rsidR="00DC47A3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47A3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DC47A3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C47A3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«Вестник государственной регистрации</w:t>
      </w:r>
      <w:proofErr w:type="gram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proofErr w:type="spellStart"/>
      <w:proofErr w:type="gramStart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vestnik-gosreg.ru</w:t>
      </w:r>
      <w:proofErr w:type="spellEnd"/>
      <w:r w:rsidR="00DC47A3">
        <w:rPr>
          <w:rFonts w:ascii="Times New Roman" w:eastAsia="Times New Roman" w:hAnsi="Times New Roman" w:cs="Times New Roman"/>
          <w:sz w:val="26"/>
          <w:szCs w:val="26"/>
          <w:lang w:eastAsia="ru-RU"/>
        </w:rPr>
        <w:t>), Генеральной прокуратуры РФ (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genproc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anticor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register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illegal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remuneration</w:t>
      </w:r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судебных приставов (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http://fssprus.ru</w:t>
      </w:r>
      <w:r w:rsid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bsr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sudrf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bigs</w:t>
      </w:r>
      <w:proofErr w:type="spellEnd"/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67533F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7533F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htm</w:t>
      </w:r>
      <w:proofErr w:type="spellEnd"/>
      <w:r w:rsidR="0067533F" w:rsidRPr="00675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bancrot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fedresurs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6AE" w:rsidRPr="00CD1A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https://</w:t>
      </w:r>
      <w:r w:rsidR="00D946AE" w:rsidRPr="00D946AE">
        <w:rPr>
          <w:lang w:eastAsia="ru-RU"/>
        </w:rPr>
        <w:t xml:space="preserve"> </w:t>
      </w:r>
      <w:proofErr w:type="spellStart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bancrot.fedresurs.ru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DisqualificantsList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946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aspx</w:t>
      </w:r>
      <w:proofErr w:type="spellEnd"/>
      <w:r w:rsidR="00D946AE" w:rsidRPr="00D946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04759" w:rsidRPr="00E04759" w:rsidRDefault="00E04759" w:rsidP="00E04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57">
        <w:rPr>
          <w:rFonts w:ascii="Times New Roman" w:hAnsi="Times New Roman" w:cs="Times New Roman"/>
          <w:sz w:val="26"/>
          <w:szCs w:val="26"/>
        </w:rPr>
        <w:t xml:space="preserve">Обращений и жалоб от граждан и организаций по фактам коррупции </w:t>
      </w:r>
      <w:r>
        <w:rPr>
          <w:rFonts w:ascii="Times New Roman" w:hAnsi="Times New Roman" w:cs="Times New Roman"/>
          <w:sz w:val="26"/>
          <w:szCs w:val="26"/>
        </w:rPr>
        <w:t>в 3-м</w:t>
      </w:r>
      <w:r w:rsidRPr="004B7F57">
        <w:rPr>
          <w:rFonts w:ascii="Times New Roman" w:hAnsi="Times New Roman" w:cs="Times New Roman"/>
          <w:sz w:val="26"/>
          <w:szCs w:val="26"/>
        </w:rPr>
        <w:t xml:space="preserve"> квартале 2018 года не поступало.</w:t>
      </w:r>
    </w:p>
    <w:p w:rsidR="00DA376A" w:rsidRPr="007642C6" w:rsidRDefault="00407BFD" w:rsidP="007642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BFD">
        <w:rPr>
          <w:rFonts w:ascii="Times New Roman" w:hAnsi="Times New Roman" w:cs="Times New Roman"/>
          <w:sz w:val="26"/>
          <w:szCs w:val="26"/>
        </w:rPr>
        <w:t>Мероприятия проведены в установленные Планом сроки.</w:t>
      </w:r>
    </w:p>
    <w:p w:rsidR="00DA376A" w:rsidRDefault="00DA376A" w:rsidP="00843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Принимая во внимание </w:t>
      </w:r>
      <w:r w:rsidR="007642C6">
        <w:rPr>
          <w:rFonts w:ascii="Times New Roman" w:hAnsi="Times New Roman" w:cs="Times New Roman"/>
          <w:sz w:val="26"/>
          <w:szCs w:val="26"/>
        </w:rPr>
        <w:t xml:space="preserve">результаты </w:t>
      </w:r>
      <w:r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7642C6">
        <w:rPr>
          <w:rFonts w:ascii="Times New Roman" w:hAnsi="Times New Roman" w:cs="Times New Roman"/>
          <w:sz w:val="26"/>
          <w:szCs w:val="26"/>
        </w:rPr>
        <w:t>реализации П</w:t>
      </w:r>
      <w:r w:rsidRPr="00407BFD">
        <w:rPr>
          <w:rFonts w:ascii="Times New Roman" w:hAnsi="Times New Roman" w:cs="Times New Roman"/>
          <w:sz w:val="26"/>
          <w:szCs w:val="26"/>
        </w:rPr>
        <w:t>лана мероприятий</w:t>
      </w:r>
      <w:r w:rsidR="00CC012A" w:rsidRPr="00DA376A">
        <w:rPr>
          <w:rFonts w:ascii="Times New Roman" w:hAnsi="Times New Roman" w:cs="Times New Roman"/>
          <w:sz w:val="26"/>
          <w:szCs w:val="26"/>
        </w:rPr>
        <w:t xml:space="preserve">, </w:t>
      </w:r>
      <w:r w:rsidR="007642C6" w:rsidRPr="00DA376A">
        <w:rPr>
          <w:rFonts w:ascii="Times New Roman" w:hAnsi="Times New Roman" w:cs="Times New Roman"/>
          <w:sz w:val="26"/>
          <w:szCs w:val="26"/>
        </w:rPr>
        <w:t xml:space="preserve">реализуемые </w:t>
      </w:r>
      <w:r w:rsidR="007642C6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CC012A" w:rsidRPr="00DA376A">
        <w:rPr>
          <w:rFonts w:ascii="Times New Roman" w:hAnsi="Times New Roman" w:cs="Times New Roman"/>
          <w:sz w:val="26"/>
          <w:szCs w:val="26"/>
        </w:rPr>
        <w:t>следует признать достаточными и эффективными, позволяющими достичь целей, ради которых они осуществляются.</w:t>
      </w:r>
      <w:r w:rsidR="00C64C7B" w:rsidRPr="00DA376A">
        <w:rPr>
          <w:rFonts w:ascii="Times New Roman" w:hAnsi="Times New Roman" w:cs="Times New Roman"/>
          <w:sz w:val="26"/>
          <w:szCs w:val="26"/>
        </w:rPr>
        <w:t xml:space="preserve"> Корректировка Плана на данном этапе не требуется. </w:t>
      </w:r>
    </w:p>
    <w:p w:rsid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62E" w:rsidRDefault="0044162E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B72" w:rsidRPr="00873B72" w:rsidRDefault="00873B72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Начальник отдела</w:t>
      </w:r>
    </w:p>
    <w:p w:rsidR="00DA376A" w:rsidRPr="00DA376A" w:rsidRDefault="00DA376A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76A">
        <w:rPr>
          <w:rFonts w:ascii="Times New Roman" w:hAnsi="Times New Roman" w:cs="Times New Roman"/>
          <w:sz w:val="26"/>
          <w:szCs w:val="26"/>
        </w:rPr>
        <w:t>организационно-правовой и</w:t>
      </w:r>
    </w:p>
    <w:p w:rsidR="00C0692C" w:rsidRPr="00DA376A" w:rsidRDefault="00AF053C" w:rsidP="00DA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сово-экономической работы                                            </w:t>
      </w:r>
      <w:r w:rsidR="00DA37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432EA">
        <w:rPr>
          <w:rFonts w:ascii="Times New Roman" w:hAnsi="Times New Roman" w:cs="Times New Roman"/>
          <w:sz w:val="26"/>
          <w:szCs w:val="26"/>
        </w:rPr>
        <w:t>А</w:t>
      </w:r>
      <w:r w:rsidR="004A6ACF">
        <w:rPr>
          <w:rFonts w:ascii="Times New Roman" w:hAnsi="Times New Roman" w:cs="Times New Roman"/>
          <w:sz w:val="26"/>
          <w:szCs w:val="26"/>
        </w:rPr>
        <w:t>.В</w:t>
      </w:r>
      <w:r w:rsidR="00DA376A" w:rsidRPr="00DA376A">
        <w:rPr>
          <w:rFonts w:ascii="Times New Roman" w:hAnsi="Times New Roman" w:cs="Times New Roman"/>
          <w:sz w:val="26"/>
          <w:szCs w:val="26"/>
        </w:rPr>
        <w:t xml:space="preserve">. </w:t>
      </w:r>
      <w:r w:rsidR="008432EA">
        <w:rPr>
          <w:rFonts w:ascii="Times New Roman" w:hAnsi="Times New Roman" w:cs="Times New Roman"/>
          <w:sz w:val="26"/>
          <w:szCs w:val="26"/>
        </w:rPr>
        <w:t>Тимонин</w:t>
      </w:r>
    </w:p>
    <w:sectPr w:rsidR="00C0692C" w:rsidRPr="00DA376A" w:rsidSect="006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0745"/>
    <w:rsid w:val="000535EA"/>
    <w:rsid w:val="000B4561"/>
    <w:rsid w:val="000D61C1"/>
    <w:rsid w:val="000E57EF"/>
    <w:rsid w:val="00121C07"/>
    <w:rsid w:val="001223D5"/>
    <w:rsid w:val="00140F76"/>
    <w:rsid w:val="0019195E"/>
    <w:rsid w:val="00197B9D"/>
    <w:rsid w:val="001D031F"/>
    <w:rsid w:val="001E140E"/>
    <w:rsid w:val="001E77D5"/>
    <w:rsid w:val="0023174B"/>
    <w:rsid w:val="0025170E"/>
    <w:rsid w:val="002C03F0"/>
    <w:rsid w:val="002C1C98"/>
    <w:rsid w:val="002C29C8"/>
    <w:rsid w:val="002E0D7E"/>
    <w:rsid w:val="003204B4"/>
    <w:rsid w:val="00336E4C"/>
    <w:rsid w:val="003720E7"/>
    <w:rsid w:val="00386C9B"/>
    <w:rsid w:val="003E5542"/>
    <w:rsid w:val="00407BFD"/>
    <w:rsid w:val="0044162E"/>
    <w:rsid w:val="0045706C"/>
    <w:rsid w:val="004A6ACF"/>
    <w:rsid w:val="004C4984"/>
    <w:rsid w:val="004D0552"/>
    <w:rsid w:val="00513BF3"/>
    <w:rsid w:val="0052709A"/>
    <w:rsid w:val="00546180"/>
    <w:rsid w:val="005930A8"/>
    <w:rsid w:val="005C11D1"/>
    <w:rsid w:val="005E1125"/>
    <w:rsid w:val="005E3C2B"/>
    <w:rsid w:val="005F5194"/>
    <w:rsid w:val="006059B0"/>
    <w:rsid w:val="0064259F"/>
    <w:rsid w:val="0067098D"/>
    <w:rsid w:val="0067533F"/>
    <w:rsid w:val="006A7ECA"/>
    <w:rsid w:val="006E1794"/>
    <w:rsid w:val="006E4B45"/>
    <w:rsid w:val="00706156"/>
    <w:rsid w:val="0072389C"/>
    <w:rsid w:val="007642C6"/>
    <w:rsid w:val="007B0E51"/>
    <w:rsid w:val="007E77BF"/>
    <w:rsid w:val="007F1DCE"/>
    <w:rsid w:val="007F3D84"/>
    <w:rsid w:val="008432EA"/>
    <w:rsid w:val="00873B72"/>
    <w:rsid w:val="0088413E"/>
    <w:rsid w:val="008947AA"/>
    <w:rsid w:val="009263C2"/>
    <w:rsid w:val="00962077"/>
    <w:rsid w:val="00976B0C"/>
    <w:rsid w:val="009928CE"/>
    <w:rsid w:val="00992B70"/>
    <w:rsid w:val="009D5D2F"/>
    <w:rsid w:val="00A059FF"/>
    <w:rsid w:val="00A33138"/>
    <w:rsid w:val="00A52DB6"/>
    <w:rsid w:val="00AC35F2"/>
    <w:rsid w:val="00AF053C"/>
    <w:rsid w:val="00B603D5"/>
    <w:rsid w:val="00BE65FD"/>
    <w:rsid w:val="00C0359E"/>
    <w:rsid w:val="00C0692C"/>
    <w:rsid w:val="00C26DF1"/>
    <w:rsid w:val="00C64C7B"/>
    <w:rsid w:val="00C73D8F"/>
    <w:rsid w:val="00C95417"/>
    <w:rsid w:val="00CB0BD9"/>
    <w:rsid w:val="00CC012A"/>
    <w:rsid w:val="00CD1AE5"/>
    <w:rsid w:val="00CD377D"/>
    <w:rsid w:val="00CF66AA"/>
    <w:rsid w:val="00D0100C"/>
    <w:rsid w:val="00D4689E"/>
    <w:rsid w:val="00D4786C"/>
    <w:rsid w:val="00D64041"/>
    <w:rsid w:val="00D729B9"/>
    <w:rsid w:val="00D946AE"/>
    <w:rsid w:val="00DA376A"/>
    <w:rsid w:val="00DC47A3"/>
    <w:rsid w:val="00E04759"/>
    <w:rsid w:val="00E609AC"/>
    <w:rsid w:val="00ED1865"/>
    <w:rsid w:val="00F47858"/>
    <w:rsid w:val="00F55D86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22FE-8938-46E3-90DE-CA054AA7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62</cp:revision>
  <cp:lastPrinted>2020-09-10T12:12:00Z</cp:lastPrinted>
  <dcterms:created xsi:type="dcterms:W3CDTF">2020-08-27T11:03:00Z</dcterms:created>
  <dcterms:modified xsi:type="dcterms:W3CDTF">2020-10-05T07:44:00Z</dcterms:modified>
</cp:coreProperties>
</file>