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ED" w:rsidRDefault="00CD4EED" w:rsidP="00CD4E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D2">
        <w:rPr>
          <w:rFonts w:ascii="Times New Roman" w:hAnsi="Times New Roman" w:cs="Times New Roman"/>
          <w:b/>
          <w:sz w:val="28"/>
          <w:szCs w:val="28"/>
        </w:rPr>
        <w:t>Бюджетное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Вологодской области</w:t>
      </w:r>
    </w:p>
    <w:p w:rsidR="00CD4EED" w:rsidRDefault="00CD4EED" w:rsidP="00CD4EE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«Электронный регион»</w:t>
      </w:r>
    </w:p>
    <w:p w:rsidR="00CD4EED" w:rsidRDefault="00CD4EED" w:rsidP="00CD4E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EED" w:rsidRDefault="00CD4EED" w:rsidP="00CD4E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D4EED" w:rsidRDefault="00CD4EED" w:rsidP="00CD4E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EED" w:rsidRPr="002D1E54" w:rsidRDefault="00226441" w:rsidP="00CD4E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июня</w:t>
      </w:r>
      <w:r w:rsidR="009971FF">
        <w:rPr>
          <w:rFonts w:ascii="Times New Roman" w:hAnsi="Times New Roman" w:cs="Times New Roman"/>
          <w:sz w:val="28"/>
          <w:szCs w:val="28"/>
        </w:rPr>
        <w:t xml:space="preserve"> </w:t>
      </w:r>
      <w:r w:rsidR="00CD4EED" w:rsidRPr="002D1E54">
        <w:rPr>
          <w:rFonts w:ascii="Times New Roman" w:hAnsi="Times New Roman" w:cs="Times New Roman"/>
          <w:sz w:val="28"/>
          <w:szCs w:val="28"/>
        </w:rPr>
        <w:t>20</w:t>
      </w:r>
      <w:r w:rsidR="009971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D4EED" w:rsidRPr="002D1E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9971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41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4EED" w:rsidRPr="002D1E54">
        <w:rPr>
          <w:rFonts w:ascii="Times New Roman" w:hAnsi="Times New Roman" w:cs="Times New Roman"/>
          <w:sz w:val="28"/>
          <w:szCs w:val="28"/>
        </w:rPr>
        <w:t xml:space="preserve">№  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CD4EED" w:rsidRPr="002D1E54">
        <w:rPr>
          <w:rFonts w:ascii="Times New Roman" w:hAnsi="Times New Roman" w:cs="Times New Roman"/>
          <w:sz w:val="28"/>
          <w:szCs w:val="28"/>
        </w:rPr>
        <w:t>- О</w:t>
      </w:r>
    </w:p>
    <w:p w:rsidR="00CD4EED" w:rsidRPr="002D1E54" w:rsidRDefault="00CD4EED" w:rsidP="00CD4E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>г. Вологда</w:t>
      </w:r>
    </w:p>
    <w:p w:rsidR="007A3285" w:rsidRPr="002D1E54" w:rsidRDefault="007A3285" w:rsidP="007A3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B5" w:rsidRPr="002D1E54" w:rsidRDefault="002662F7" w:rsidP="007A3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E54">
        <w:rPr>
          <w:rFonts w:ascii="Times New Roman" w:hAnsi="Times New Roman" w:cs="Times New Roman"/>
          <w:b/>
          <w:sz w:val="28"/>
          <w:szCs w:val="28"/>
        </w:rPr>
        <w:t xml:space="preserve">О назначении лица, </w:t>
      </w:r>
      <w:r w:rsidR="007A3285" w:rsidRPr="002D1E54">
        <w:rPr>
          <w:rFonts w:ascii="Times New Roman" w:hAnsi="Times New Roman" w:cs="Times New Roman"/>
          <w:b/>
          <w:sz w:val="28"/>
          <w:szCs w:val="28"/>
        </w:rPr>
        <w:t xml:space="preserve">ответственного </w:t>
      </w:r>
      <w:r w:rsidRPr="002D1E54">
        <w:rPr>
          <w:rFonts w:ascii="Times New Roman" w:hAnsi="Times New Roman" w:cs="Times New Roman"/>
          <w:b/>
          <w:sz w:val="28"/>
          <w:szCs w:val="28"/>
        </w:rPr>
        <w:t xml:space="preserve">за работу </w:t>
      </w:r>
      <w:r w:rsidR="007A3285" w:rsidRPr="002D1E5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D1E54">
        <w:rPr>
          <w:rFonts w:ascii="Times New Roman" w:hAnsi="Times New Roman" w:cs="Times New Roman"/>
          <w:b/>
          <w:sz w:val="28"/>
          <w:szCs w:val="28"/>
        </w:rPr>
        <w:t xml:space="preserve">профилактике </w:t>
      </w:r>
      <w:r w:rsidR="007A3285" w:rsidRPr="002D1E54">
        <w:rPr>
          <w:rFonts w:ascii="Times New Roman" w:hAnsi="Times New Roman" w:cs="Times New Roman"/>
          <w:b/>
          <w:sz w:val="28"/>
          <w:szCs w:val="28"/>
        </w:rPr>
        <w:t>коррупци</w:t>
      </w:r>
      <w:r w:rsidRPr="002D1E54">
        <w:rPr>
          <w:rFonts w:ascii="Times New Roman" w:hAnsi="Times New Roman" w:cs="Times New Roman"/>
          <w:b/>
          <w:sz w:val="28"/>
          <w:szCs w:val="28"/>
        </w:rPr>
        <w:t>онных правонарушений</w:t>
      </w:r>
      <w:r w:rsidR="007A3285" w:rsidRPr="002D1E54">
        <w:rPr>
          <w:rFonts w:ascii="Times New Roman" w:hAnsi="Times New Roman" w:cs="Times New Roman"/>
          <w:b/>
          <w:sz w:val="28"/>
          <w:szCs w:val="28"/>
        </w:rPr>
        <w:t xml:space="preserve"> в БУ </w:t>
      </w:r>
      <w:proofErr w:type="gramStart"/>
      <w:r w:rsidR="007A3285" w:rsidRPr="002D1E54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7A3285" w:rsidRPr="002D1E54">
        <w:rPr>
          <w:rFonts w:ascii="Times New Roman" w:hAnsi="Times New Roman" w:cs="Times New Roman"/>
          <w:b/>
          <w:sz w:val="28"/>
          <w:szCs w:val="28"/>
        </w:rPr>
        <w:t xml:space="preserve"> «Электронный регион»</w:t>
      </w:r>
    </w:p>
    <w:p w:rsidR="007A3285" w:rsidRPr="002D1E54" w:rsidRDefault="007A3285" w:rsidP="007A3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85" w:rsidRPr="002D1E54" w:rsidRDefault="007A3285" w:rsidP="002D1E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 </w:t>
      </w:r>
    </w:p>
    <w:p w:rsidR="007A3285" w:rsidRPr="002D1E54" w:rsidRDefault="007A3285" w:rsidP="007A3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285" w:rsidRPr="002D1E54" w:rsidRDefault="007A3285" w:rsidP="007A3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62AFC" w:rsidRPr="002D1E54" w:rsidRDefault="00162AFC" w:rsidP="00162AFC">
      <w:pPr>
        <w:tabs>
          <w:tab w:val="left" w:pos="1105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62AFC" w:rsidRPr="002D1E54" w:rsidRDefault="00162AFC" w:rsidP="00162AFC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D1E54">
        <w:rPr>
          <w:rFonts w:ascii="Times New Roman" w:hAnsi="Times New Roman"/>
          <w:sz w:val="28"/>
          <w:szCs w:val="28"/>
        </w:rPr>
        <w:t xml:space="preserve"> 1. </w:t>
      </w:r>
      <w:r w:rsidR="007A3285" w:rsidRPr="002D1E54">
        <w:rPr>
          <w:rFonts w:ascii="Times New Roman" w:hAnsi="Times New Roman"/>
          <w:sz w:val="28"/>
          <w:szCs w:val="28"/>
        </w:rPr>
        <w:t xml:space="preserve">Назначить </w:t>
      </w:r>
      <w:r w:rsidR="000E2A2E" w:rsidRPr="002D1E54">
        <w:rPr>
          <w:rFonts w:ascii="Times New Roman" w:hAnsi="Times New Roman"/>
          <w:sz w:val="28"/>
          <w:szCs w:val="28"/>
        </w:rPr>
        <w:t xml:space="preserve">с </w:t>
      </w:r>
      <w:r w:rsidR="00BD7D0A">
        <w:rPr>
          <w:rFonts w:ascii="Times New Roman" w:hAnsi="Times New Roman"/>
          <w:sz w:val="28"/>
          <w:szCs w:val="28"/>
        </w:rPr>
        <w:t>18 июня</w:t>
      </w:r>
      <w:r w:rsidR="000E2A2E" w:rsidRPr="002D1E54">
        <w:rPr>
          <w:rFonts w:ascii="Times New Roman" w:hAnsi="Times New Roman"/>
          <w:sz w:val="28"/>
          <w:szCs w:val="28"/>
        </w:rPr>
        <w:t xml:space="preserve"> 201</w:t>
      </w:r>
      <w:r w:rsidR="00BD7D0A">
        <w:rPr>
          <w:rFonts w:ascii="Times New Roman" w:hAnsi="Times New Roman"/>
          <w:sz w:val="28"/>
          <w:szCs w:val="28"/>
        </w:rPr>
        <w:t>9</w:t>
      </w:r>
      <w:r w:rsidR="000E2A2E" w:rsidRPr="002D1E54">
        <w:rPr>
          <w:rFonts w:ascii="Times New Roman" w:hAnsi="Times New Roman"/>
          <w:sz w:val="28"/>
          <w:szCs w:val="28"/>
        </w:rPr>
        <w:t xml:space="preserve"> года </w:t>
      </w:r>
      <w:r w:rsidR="002662F7" w:rsidRPr="002D1E54">
        <w:rPr>
          <w:rFonts w:ascii="Times New Roman" w:hAnsi="Times New Roman"/>
          <w:sz w:val="28"/>
          <w:szCs w:val="28"/>
        </w:rPr>
        <w:t>лицом, ответственным за работу по профилактике коррупционных правонарушений в БУ ВО «Электронный регион»</w:t>
      </w:r>
      <w:r w:rsidR="00053696">
        <w:rPr>
          <w:rFonts w:ascii="Times New Roman" w:hAnsi="Times New Roman"/>
          <w:sz w:val="28"/>
          <w:szCs w:val="28"/>
        </w:rPr>
        <w:t>,</w:t>
      </w:r>
      <w:r w:rsidR="004B417D">
        <w:rPr>
          <w:rFonts w:ascii="Times New Roman" w:hAnsi="Times New Roman"/>
          <w:sz w:val="28"/>
          <w:szCs w:val="28"/>
        </w:rPr>
        <w:t xml:space="preserve"> </w:t>
      </w:r>
      <w:r w:rsidR="004B417D" w:rsidRPr="002D1E54">
        <w:rPr>
          <w:rFonts w:ascii="Times New Roman" w:hAnsi="Times New Roman"/>
          <w:sz w:val="28"/>
          <w:szCs w:val="28"/>
        </w:rPr>
        <w:t>начальника отдела организационно-правовой и финансово-экономической работы</w:t>
      </w:r>
      <w:r w:rsidR="00BD7D0A">
        <w:rPr>
          <w:rFonts w:ascii="Times New Roman" w:hAnsi="Times New Roman"/>
          <w:sz w:val="28"/>
          <w:szCs w:val="28"/>
        </w:rPr>
        <w:t xml:space="preserve"> Воронину Оксану Вениаминовну</w:t>
      </w:r>
      <w:r w:rsidRPr="002D1E54">
        <w:rPr>
          <w:rFonts w:ascii="Times New Roman" w:hAnsi="Times New Roman"/>
          <w:sz w:val="28"/>
          <w:szCs w:val="28"/>
        </w:rPr>
        <w:t xml:space="preserve">, </w:t>
      </w:r>
      <w:r w:rsidRPr="002D1E54">
        <w:rPr>
          <w:rFonts w:ascii="Times New Roman" w:hAnsi="Times New Roman"/>
          <w:bCs/>
          <w:sz w:val="28"/>
          <w:szCs w:val="28"/>
          <w:lang w:eastAsia="zh-CN"/>
        </w:rPr>
        <w:t xml:space="preserve">возложив </w:t>
      </w:r>
      <w:r w:rsidR="00EB2C09" w:rsidRPr="002D1E54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2D1E54">
        <w:rPr>
          <w:rFonts w:ascii="Times New Roman" w:hAnsi="Times New Roman"/>
          <w:bCs/>
          <w:sz w:val="28"/>
          <w:szCs w:val="28"/>
          <w:lang w:eastAsia="zh-CN"/>
        </w:rPr>
        <w:t>обязанности</w:t>
      </w:r>
      <w:r w:rsidR="00EB2C09" w:rsidRPr="002D1E54">
        <w:rPr>
          <w:rFonts w:ascii="Times New Roman" w:hAnsi="Times New Roman"/>
          <w:bCs/>
          <w:sz w:val="28"/>
          <w:szCs w:val="28"/>
          <w:lang w:eastAsia="zh-CN"/>
        </w:rPr>
        <w:t xml:space="preserve"> по</w:t>
      </w:r>
      <w:r w:rsidRPr="002D1E54">
        <w:rPr>
          <w:rFonts w:ascii="Times New Roman" w:hAnsi="Times New Roman"/>
          <w:sz w:val="28"/>
          <w:szCs w:val="28"/>
          <w:lang w:eastAsia="zh-CN"/>
        </w:rPr>
        <w:t>:</w:t>
      </w:r>
    </w:p>
    <w:p w:rsidR="00162AFC" w:rsidRPr="002D1E54" w:rsidRDefault="00162AFC" w:rsidP="00162AFC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EB2C09" w:rsidRPr="002D1E54"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EB2C09" w:rsidRPr="002D1E54">
        <w:rPr>
          <w:rFonts w:ascii="Times New Roman" w:hAnsi="Times New Roman" w:cs="Times New Roman"/>
          <w:sz w:val="28"/>
          <w:szCs w:val="28"/>
        </w:rPr>
        <w:t>подготовке</w:t>
      </w:r>
      <w:r w:rsidRPr="002D1E54">
        <w:rPr>
          <w:rFonts w:ascii="Times New Roman" w:hAnsi="Times New Roman" w:cs="Times New Roman"/>
          <w:sz w:val="28"/>
          <w:szCs w:val="28"/>
        </w:rPr>
        <w:t xml:space="preserve"> предложений для принятия решений по вопро</w:t>
      </w:r>
      <w:r w:rsidR="00EB2C09" w:rsidRPr="002D1E54">
        <w:rPr>
          <w:rFonts w:ascii="Times New Roman" w:hAnsi="Times New Roman" w:cs="Times New Roman"/>
          <w:sz w:val="28"/>
          <w:szCs w:val="28"/>
        </w:rPr>
        <w:t>сам предупреждения коррупции в у</w:t>
      </w:r>
      <w:r w:rsidRPr="002D1E54">
        <w:rPr>
          <w:rFonts w:ascii="Times New Roman" w:hAnsi="Times New Roman" w:cs="Times New Roman"/>
          <w:sz w:val="28"/>
          <w:szCs w:val="28"/>
        </w:rPr>
        <w:t>чреждении;</w:t>
      </w:r>
    </w:p>
    <w:p w:rsidR="00162AFC" w:rsidRPr="002D1E54" w:rsidRDefault="00162AFC" w:rsidP="00162AFC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ab/>
      </w:r>
      <w:r w:rsidR="00EB2C09" w:rsidRPr="002D1E54">
        <w:rPr>
          <w:rFonts w:ascii="Times New Roman" w:hAnsi="Times New Roman" w:cs="Times New Roman"/>
          <w:sz w:val="28"/>
          <w:szCs w:val="28"/>
        </w:rPr>
        <w:t>- подготовке</w:t>
      </w:r>
      <w:r w:rsidRPr="002D1E54">
        <w:rPr>
          <w:rFonts w:ascii="Times New Roman" w:hAnsi="Times New Roman" w:cs="Times New Roman"/>
          <w:sz w:val="28"/>
          <w:szCs w:val="28"/>
        </w:rPr>
        <w:t xml:space="preserve"> предложений, направленных на устранение причин и условий, порождающих </w:t>
      </w:r>
      <w:r w:rsidR="00EB2C09" w:rsidRPr="002D1E54">
        <w:rPr>
          <w:rFonts w:ascii="Times New Roman" w:hAnsi="Times New Roman" w:cs="Times New Roman"/>
          <w:sz w:val="28"/>
          <w:szCs w:val="28"/>
        </w:rPr>
        <w:t>риск возникновения коррупции в у</w:t>
      </w:r>
      <w:r w:rsidRPr="002D1E54">
        <w:rPr>
          <w:rFonts w:ascii="Times New Roman" w:hAnsi="Times New Roman" w:cs="Times New Roman"/>
          <w:sz w:val="28"/>
          <w:szCs w:val="28"/>
        </w:rPr>
        <w:t>чреждении;</w:t>
      </w:r>
    </w:p>
    <w:p w:rsidR="00162AFC" w:rsidRPr="002D1E54" w:rsidRDefault="00162AFC" w:rsidP="00162AFC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ab/>
      </w:r>
      <w:r w:rsidR="00EB2C09" w:rsidRPr="002D1E54">
        <w:rPr>
          <w:rFonts w:ascii="Times New Roman" w:hAnsi="Times New Roman" w:cs="Times New Roman"/>
          <w:sz w:val="28"/>
          <w:szCs w:val="28"/>
        </w:rPr>
        <w:t xml:space="preserve">- разработке и представлению на утверждение директору </w:t>
      </w:r>
      <w:r w:rsidRPr="002D1E54">
        <w:rPr>
          <w:rFonts w:ascii="Times New Roman" w:hAnsi="Times New Roman" w:cs="Times New Roman"/>
          <w:sz w:val="28"/>
          <w:szCs w:val="28"/>
        </w:rPr>
        <w:t>проектов локальных нормативных актов, направленных на реал</w:t>
      </w:r>
      <w:r w:rsidR="00EB2C09" w:rsidRPr="002D1E54">
        <w:rPr>
          <w:rFonts w:ascii="Times New Roman" w:hAnsi="Times New Roman" w:cs="Times New Roman"/>
          <w:sz w:val="28"/>
          <w:szCs w:val="28"/>
        </w:rPr>
        <w:t xml:space="preserve">изацию </w:t>
      </w:r>
      <w:proofErr w:type="spellStart"/>
      <w:r w:rsidR="00EB2C09" w:rsidRPr="002D1E5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EB2C09" w:rsidRPr="002D1E54">
        <w:rPr>
          <w:rFonts w:ascii="Times New Roman" w:hAnsi="Times New Roman" w:cs="Times New Roman"/>
          <w:sz w:val="28"/>
          <w:szCs w:val="28"/>
        </w:rPr>
        <w:t xml:space="preserve"> мер в у</w:t>
      </w:r>
      <w:r w:rsidRPr="002D1E54">
        <w:rPr>
          <w:rFonts w:ascii="Times New Roman" w:hAnsi="Times New Roman" w:cs="Times New Roman"/>
          <w:sz w:val="28"/>
          <w:szCs w:val="28"/>
        </w:rPr>
        <w:t>чреждении;</w:t>
      </w:r>
    </w:p>
    <w:p w:rsidR="00162AFC" w:rsidRPr="002D1E54" w:rsidRDefault="00162AFC" w:rsidP="00162AFC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ab/>
      </w:r>
      <w:r w:rsidR="00EB2C09" w:rsidRPr="002D1E54">
        <w:rPr>
          <w:rFonts w:ascii="Times New Roman" w:hAnsi="Times New Roman" w:cs="Times New Roman"/>
          <w:sz w:val="28"/>
          <w:szCs w:val="28"/>
        </w:rPr>
        <w:t>- проведению</w:t>
      </w:r>
      <w:r w:rsidRPr="002D1E54">
        <w:rPr>
          <w:rFonts w:ascii="Times New Roman" w:hAnsi="Times New Roman" w:cs="Times New Roman"/>
          <w:sz w:val="28"/>
          <w:szCs w:val="28"/>
        </w:rPr>
        <w:t xml:space="preserve"> контрольных мероприятий, направленных на выявление коррупционных правонару</w:t>
      </w:r>
      <w:r w:rsidR="00EB2C09" w:rsidRPr="002D1E54">
        <w:rPr>
          <w:rFonts w:ascii="Times New Roman" w:hAnsi="Times New Roman" w:cs="Times New Roman"/>
          <w:sz w:val="28"/>
          <w:szCs w:val="28"/>
        </w:rPr>
        <w:t>шений, совершенных работниками у</w:t>
      </w:r>
      <w:r w:rsidRPr="002D1E54">
        <w:rPr>
          <w:rFonts w:ascii="Times New Roman" w:hAnsi="Times New Roman" w:cs="Times New Roman"/>
          <w:sz w:val="28"/>
          <w:szCs w:val="28"/>
        </w:rPr>
        <w:t>чреждения;</w:t>
      </w:r>
    </w:p>
    <w:p w:rsidR="00162AFC" w:rsidRPr="002D1E54" w:rsidRDefault="00162AFC" w:rsidP="00162AFC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ab/>
      </w:r>
      <w:r w:rsidR="00EB2C09" w:rsidRPr="002D1E54">
        <w:rPr>
          <w:rFonts w:ascii="Times New Roman" w:hAnsi="Times New Roman" w:cs="Times New Roman"/>
          <w:sz w:val="28"/>
          <w:szCs w:val="28"/>
        </w:rPr>
        <w:t>- организации</w:t>
      </w:r>
      <w:r w:rsidRPr="002D1E54">
        <w:rPr>
          <w:rFonts w:ascii="Times New Roman" w:hAnsi="Times New Roman" w:cs="Times New Roman"/>
          <w:sz w:val="28"/>
          <w:szCs w:val="28"/>
        </w:rPr>
        <w:t xml:space="preserve"> проведения оценки коррупционных рисков;</w:t>
      </w:r>
    </w:p>
    <w:p w:rsidR="00162AFC" w:rsidRPr="002D1E54" w:rsidRDefault="00162AFC" w:rsidP="00162AFC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ab/>
      </w:r>
      <w:r w:rsidR="00EB2C09" w:rsidRPr="002D1E54">
        <w:rPr>
          <w:rFonts w:ascii="Times New Roman" w:hAnsi="Times New Roman" w:cs="Times New Roman"/>
          <w:sz w:val="28"/>
          <w:szCs w:val="28"/>
        </w:rPr>
        <w:t xml:space="preserve">- </w:t>
      </w:r>
      <w:r w:rsidRPr="002D1E54">
        <w:rPr>
          <w:rFonts w:ascii="Times New Roman" w:hAnsi="Times New Roman" w:cs="Times New Roman"/>
          <w:sz w:val="28"/>
          <w:szCs w:val="28"/>
        </w:rPr>
        <w:t>прием</w:t>
      </w:r>
      <w:r w:rsidR="00EB2C09" w:rsidRPr="002D1E54">
        <w:rPr>
          <w:rFonts w:ascii="Times New Roman" w:hAnsi="Times New Roman" w:cs="Times New Roman"/>
          <w:sz w:val="28"/>
          <w:szCs w:val="28"/>
        </w:rPr>
        <w:t>у и рассмотрению</w:t>
      </w:r>
      <w:r w:rsidRPr="002D1E54">
        <w:rPr>
          <w:rFonts w:ascii="Times New Roman" w:hAnsi="Times New Roman" w:cs="Times New Roman"/>
          <w:sz w:val="28"/>
          <w:szCs w:val="28"/>
        </w:rPr>
        <w:t xml:space="preserve"> сообщений </w:t>
      </w:r>
      <w:r w:rsidR="00365DDA" w:rsidRPr="002D1E54">
        <w:rPr>
          <w:rFonts w:ascii="Times New Roman" w:hAnsi="Times New Roman" w:cs="Times New Roman"/>
          <w:sz w:val="28"/>
          <w:szCs w:val="28"/>
        </w:rPr>
        <w:t>о случаях склонения работников у</w:t>
      </w:r>
      <w:r w:rsidRPr="002D1E54">
        <w:rPr>
          <w:rFonts w:ascii="Times New Roman" w:hAnsi="Times New Roman" w:cs="Times New Roman"/>
          <w:sz w:val="28"/>
          <w:szCs w:val="28"/>
        </w:rPr>
        <w:t>чреждения к совершению коррупционных правонарушений в интересах или от имени иной организации, а также о случаях совершения коррупцион</w:t>
      </w:r>
      <w:r w:rsidR="00365DDA" w:rsidRPr="002D1E54">
        <w:rPr>
          <w:rFonts w:ascii="Times New Roman" w:hAnsi="Times New Roman" w:cs="Times New Roman"/>
          <w:sz w:val="28"/>
          <w:szCs w:val="28"/>
        </w:rPr>
        <w:t>ных правонарушений работниками у</w:t>
      </w:r>
      <w:r w:rsidRPr="002D1E54">
        <w:rPr>
          <w:rFonts w:ascii="Times New Roman" w:hAnsi="Times New Roman" w:cs="Times New Roman"/>
          <w:sz w:val="28"/>
          <w:szCs w:val="28"/>
        </w:rPr>
        <w:t>чреждения или иными лицами;</w:t>
      </w:r>
    </w:p>
    <w:p w:rsidR="00162AFC" w:rsidRPr="002D1E54" w:rsidRDefault="00162AFC" w:rsidP="00162AFC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65DDA" w:rsidRPr="002D1E54">
        <w:rPr>
          <w:rFonts w:ascii="Times New Roman" w:hAnsi="Times New Roman" w:cs="Times New Roman"/>
          <w:sz w:val="28"/>
          <w:szCs w:val="28"/>
        </w:rPr>
        <w:t>- организации</w:t>
      </w:r>
      <w:r w:rsidRPr="002D1E54">
        <w:rPr>
          <w:rFonts w:ascii="Times New Roman" w:hAnsi="Times New Roman" w:cs="Times New Roman"/>
          <w:sz w:val="28"/>
          <w:szCs w:val="28"/>
        </w:rPr>
        <w:t xml:space="preserve"> работы по рассмотрению сообщений о конфликте интересов;</w:t>
      </w:r>
    </w:p>
    <w:p w:rsidR="00162AFC" w:rsidRPr="002D1E54" w:rsidRDefault="00162AFC" w:rsidP="00162AFC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ab/>
      </w:r>
      <w:r w:rsidR="00365DDA" w:rsidRPr="002D1E54">
        <w:rPr>
          <w:rFonts w:ascii="Times New Roman" w:hAnsi="Times New Roman" w:cs="Times New Roman"/>
          <w:sz w:val="28"/>
          <w:szCs w:val="28"/>
        </w:rPr>
        <w:t>- оказанию</w:t>
      </w:r>
      <w:r w:rsidRPr="002D1E54">
        <w:rPr>
          <w:rFonts w:ascii="Times New Roman" w:hAnsi="Times New Roman" w:cs="Times New Roman"/>
          <w:sz w:val="28"/>
          <w:szCs w:val="28"/>
        </w:rPr>
        <w:t xml:space="preserve"> содействия представителям контрольно-надзорных и правоохранительных органов при провед</w:t>
      </w:r>
      <w:r w:rsidR="00365DDA" w:rsidRPr="002D1E54">
        <w:rPr>
          <w:rFonts w:ascii="Times New Roman" w:hAnsi="Times New Roman" w:cs="Times New Roman"/>
          <w:sz w:val="28"/>
          <w:szCs w:val="28"/>
        </w:rPr>
        <w:t>ении ими проверок деятельности у</w:t>
      </w:r>
      <w:r w:rsidRPr="002D1E54">
        <w:rPr>
          <w:rFonts w:ascii="Times New Roman" w:hAnsi="Times New Roman" w:cs="Times New Roman"/>
          <w:sz w:val="28"/>
          <w:szCs w:val="28"/>
        </w:rPr>
        <w:t>чреждения по вопросам предупреждения коррупции;</w:t>
      </w:r>
    </w:p>
    <w:p w:rsidR="00162AFC" w:rsidRPr="002D1E54" w:rsidRDefault="00162AFC" w:rsidP="00162AFC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ab/>
      </w:r>
      <w:r w:rsidR="00365DDA" w:rsidRPr="002D1E54">
        <w:rPr>
          <w:rFonts w:ascii="Times New Roman" w:hAnsi="Times New Roman" w:cs="Times New Roman"/>
          <w:sz w:val="28"/>
          <w:szCs w:val="28"/>
        </w:rPr>
        <w:t>- оказанию</w:t>
      </w:r>
      <w:r w:rsidRPr="002D1E54">
        <w:rPr>
          <w:rFonts w:ascii="Times New Roman" w:hAnsi="Times New Roman" w:cs="Times New Roman"/>
          <w:sz w:val="28"/>
          <w:szCs w:val="28"/>
        </w:rPr>
        <w:t xml:space="preserve">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162AFC" w:rsidRPr="002D1E54" w:rsidRDefault="00162AFC" w:rsidP="00162AFC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ab/>
      </w:r>
      <w:r w:rsidR="00365DDA" w:rsidRPr="002D1E54">
        <w:rPr>
          <w:rFonts w:ascii="Times New Roman" w:hAnsi="Times New Roman" w:cs="Times New Roman"/>
          <w:sz w:val="28"/>
          <w:szCs w:val="28"/>
        </w:rPr>
        <w:t>- организации</w:t>
      </w:r>
      <w:r w:rsidRPr="002D1E54">
        <w:rPr>
          <w:rFonts w:ascii="Times New Roman" w:hAnsi="Times New Roman" w:cs="Times New Roman"/>
          <w:sz w:val="28"/>
          <w:szCs w:val="28"/>
        </w:rPr>
        <w:t xml:space="preserve"> обучающих мероприятий по вопросам профилактики</w:t>
      </w:r>
      <w:r w:rsidR="00365DDA" w:rsidRPr="002D1E54">
        <w:rPr>
          <w:rFonts w:ascii="Times New Roman" w:hAnsi="Times New Roman" w:cs="Times New Roman"/>
          <w:sz w:val="28"/>
          <w:szCs w:val="28"/>
        </w:rPr>
        <w:t xml:space="preserve"> и противодействия коррупции в у</w:t>
      </w:r>
      <w:r w:rsidRPr="002D1E54">
        <w:rPr>
          <w:rFonts w:ascii="Times New Roman" w:hAnsi="Times New Roman" w:cs="Times New Roman"/>
          <w:sz w:val="28"/>
          <w:szCs w:val="28"/>
        </w:rPr>
        <w:t>чреждении, а также индивидуальн</w:t>
      </w:r>
      <w:r w:rsidR="00365DDA" w:rsidRPr="002D1E54">
        <w:rPr>
          <w:rFonts w:ascii="Times New Roman" w:hAnsi="Times New Roman" w:cs="Times New Roman"/>
          <w:sz w:val="28"/>
          <w:szCs w:val="28"/>
        </w:rPr>
        <w:t>ое консультирование работников у</w:t>
      </w:r>
      <w:r w:rsidRPr="002D1E54">
        <w:rPr>
          <w:rFonts w:ascii="Times New Roman" w:hAnsi="Times New Roman" w:cs="Times New Roman"/>
          <w:sz w:val="28"/>
          <w:szCs w:val="28"/>
        </w:rPr>
        <w:t>чреждения;</w:t>
      </w:r>
    </w:p>
    <w:p w:rsidR="00162AFC" w:rsidRPr="002D1E54" w:rsidRDefault="00162AFC" w:rsidP="00162AFC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ab/>
      </w:r>
      <w:r w:rsidR="00365DDA" w:rsidRPr="002D1E54">
        <w:rPr>
          <w:rFonts w:ascii="Times New Roman" w:hAnsi="Times New Roman" w:cs="Times New Roman"/>
          <w:sz w:val="28"/>
          <w:szCs w:val="28"/>
        </w:rPr>
        <w:t>- участию</w:t>
      </w:r>
      <w:r w:rsidRPr="002D1E54">
        <w:rPr>
          <w:rFonts w:ascii="Times New Roman" w:hAnsi="Times New Roman" w:cs="Times New Roman"/>
          <w:sz w:val="28"/>
          <w:szCs w:val="28"/>
        </w:rPr>
        <w:t xml:space="preserve"> в организации пропагандистских мероприятий по взаимодействию с гражданами в целях предупреждения коррупции;</w:t>
      </w:r>
    </w:p>
    <w:p w:rsidR="007A3285" w:rsidRPr="002D1E54" w:rsidRDefault="00162AFC" w:rsidP="00365DDA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D1E54">
        <w:rPr>
          <w:rFonts w:ascii="Times New Roman" w:hAnsi="Times New Roman" w:cs="Times New Roman"/>
          <w:sz w:val="28"/>
          <w:szCs w:val="28"/>
        </w:rPr>
        <w:tab/>
      </w:r>
      <w:r w:rsidR="00365DDA" w:rsidRPr="002D1E54">
        <w:rPr>
          <w:rFonts w:ascii="Times New Roman" w:hAnsi="Times New Roman" w:cs="Times New Roman"/>
          <w:sz w:val="28"/>
          <w:szCs w:val="28"/>
        </w:rPr>
        <w:t>- ежегодному проведению</w:t>
      </w:r>
      <w:r w:rsidRPr="002D1E54">
        <w:rPr>
          <w:rFonts w:ascii="Times New Roman" w:hAnsi="Times New Roman" w:cs="Times New Roman"/>
          <w:sz w:val="28"/>
          <w:szCs w:val="28"/>
        </w:rPr>
        <w:t xml:space="preserve"> оценки результатов работы</w:t>
      </w:r>
      <w:r w:rsidR="00365DDA" w:rsidRPr="002D1E54">
        <w:rPr>
          <w:rFonts w:ascii="Times New Roman" w:hAnsi="Times New Roman" w:cs="Times New Roman"/>
          <w:sz w:val="28"/>
          <w:szCs w:val="28"/>
        </w:rPr>
        <w:t xml:space="preserve"> по предупреждению коррупции в учреждении и подготовке</w:t>
      </w:r>
      <w:r w:rsidRPr="002D1E54">
        <w:rPr>
          <w:rFonts w:ascii="Times New Roman" w:hAnsi="Times New Roman" w:cs="Times New Roman"/>
          <w:sz w:val="28"/>
          <w:szCs w:val="28"/>
        </w:rPr>
        <w:t xml:space="preserve"> соответствующих отчетных материалов для</w:t>
      </w:r>
      <w:r w:rsidR="00365DDA" w:rsidRPr="002D1E54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2D1E54">
        <w:rPr>
          <w:rFonts w:ascii="Times New Roman" w:hAnsi="Times New Roman" w:cs="Times New Roman"/>
          <w:sz w:val="28"/>
          <w:szCs w:val="28"/>
        </w:rPr>
        <w:t>.</w:t>
      </w:r>
    </w:p>
    <w:p w:rsidR="00162AFC" w:rsidRPr="002D1E54" w:rsidRDefault="00162AFC" w:rsidP="00365D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 xml:space="preserve">2. </w:t>
      </w:r>
      <w:r w:rsidR="00365DDA" w:rsidRPr="002D1E54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365DDA" w:rsidRPr="002D1E54">
        <w:rPr>
          <w:rFonts w:ascii="Times New Roman" w:hAnsi="Times New Roman"/>
          <w:sz w:val="28"/>
          <w:szCs w:val="28"/>
        </w:rPr>
        <w:t xml:space="preserve">лицо, ответственное за работу по профилактике коррупционных правонарушений в БУ </w:t>
      </w:r>
      <w:proofErr w:type="gramStart"/>
      <w:r w:rsidR="00365DDA" w:rsidRPr="002D1E54">
        <w:rPr>
          <w:rFonts w:ascii="Times New Roman" w:hAnsi="Times New Roman"/>
          <w:sz w:val="28"/>
          <w:szCs w:val="28"/>
        </w:rPr>
        <w:t>ВО</w:t>
      </w:r>
      <w:proofErr w:type="gramEnd"/>
      <w:r w:rsidR="00365DDA" w:rsidRPr="002D1E54">
        <w:rPr>
          <w:rFonts w:ascii="Times New Roman" w:hAnsi="Times New Roman"/>
          <w:sz w:val="28"/>
          <w:szCs w:val="28"/>
        </w:rPr>
        <w:t xml:space="preserve"> «Электронный регион» несет ответственность за работу по противодействию коррупции в учреждении.</w:t>
      </w:r>
    </w:p>
    <w:p w:rsidR="002D1E54" w:rsidRPr="002D1E54" w:rsidRDefault="002D1E54" w:rsidP="007B37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>3</w:t>
      </w:r>
      <w:r w:rsidR="008F220E" w:rsidRPr="002D1E54">
        <w:rPr>
          <w:rFonts w:ascii="Times New Roman" w:hAnsi="Times New Roman" w:cs="Times New Roman"/>
          <w:sz w:val="28"/>
          <w:szCs w:val="28"/>
        </w:rPr>
        <w:t xml:space="preserve">. </w:t>
      </w:r>
      <w:r w:rsidRPr="002D1E54">
        <w:rPr>
          <w:rFonts w:ascii="Times New Roman" w:hAnsi="Times New Roman" w:cs="Times New Roman"/>
          <w:sz w:val="28"/>
          <w:szCs w:val="28"/>
        </w:rPr>
        <w:t>О</w:t>
      </w:r>
      <w:r w:rsidR="008F220E" w:rsidRPr="002D1E54">
        <w:rPr>
          <w:rFonts w:ascii="Times New Roman" w:hAnsi="Times New Roman" w:cs="Times New Roman"/>
          <w:sz w:val="28"/>
          <w:szCs w:val="28"/>
        </w:rPr>
        <w:t>знакомить с настоящим приказом</w:t>
      </w:r>
      <w:r w:rsidR="004B417D" w:rsidRPr="004B417D">
        <w:rPr>
          <w:rFonts w:ascii="Times New Roman" w:hAnsi="Times New Roman"/>
          <w:sz w:val="28"/>
          <w:szCs w:val="28"/>
        </w:rPr>
        <w:t xml:space="preserve"> </w:t>
      </w:r>
      <w:r w:rsidR="004B417D" w:rsidRPr="002D1E54">
        <w:rPr>
          <w:rFonts w:ascii="Times New Roman" w:hAnsi="Times New Roman"/>
          <w:sz w:val="28"/>
          <w:szCs w:val="28"/>
        </w:rPr>
        <w:t>начальника отдела организационно-правовой и финансово-экономической работы</w:t>
      </w:r>
      <w:r w:rsidR="00BD7D0A" w:rsidRPr="00BD7D0A">
        <w:rPr>
          <w:rFonts w:ascii="Times New Roman" w:hAnsi="Times New Roman"/>
          <w:sz w:val="28"/>
          <w:szCs w:val="28"/>
        </w:rPr>
        <w:t xml:space="preserve"> </w:t>
      </w:r>
      <w:r w:rsidR="00BD7D0A">
        <w:rPr>
          <w:rFonts w:ascii="Times New Roman" w:hAnsi="Times New Roman"/>
          <w:sz w:val="28"/>
          <w:szCs w:val="28"/>
        </w:rPr>
        <w:t>Воронину Оксану Вениаминовну</w:t>
      </w:r>
      <w:r w:rsidRPr="002D1E54">
        <w:rPr>
          <w:rFonts w:ascii="Times New Roman" w:hAnsi="Times New Roman"/>
          <w:sz w:val="28"/>
          <w:szCs w:val="28"/>
        </w:rPr>
        <w:t>.</w:t>
      </w:r>
    </w:p>
    <w:p w:rsidR="008F220E" w:rsidRPr="002D1E54" w:rsidRDefault="002D1E54" w:rsidP="007B37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>4</w:t>
      </w:r>
      <w:r w:rsidR="008F220E" w:rsidRPr="002D1E54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подписания</w:t>
      </w:r>
      <w:r w:rsidR="004B417D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</w:t>
      </w:r>
      <w:r w:rsidR="00BD7D0A">
        <w:rPr>
          <w:rFonts w:ascii="Times New Roman" w:hAnsi="Times New Roman" w:cs="Times New Roman"/>
          <w:sz w:val="28"/>
          <w:szCs w:val="28"/>
        </w:rPr>
        <w:t>18</w:t>
      </w:r>
      <w:r w:rsidR="004B417D">
        <w:rPr>
          <w:rFonts w:ascii="Times New Roman" w:hAnsi="Times New Roman" w:cs="Times New Roman"/>
          <w:sz w:val="28"/>
          <w:szCs w:val="28"/>
        </w:rPr>
        <w:t xml:space="preserve"> </w:t>
      </w:r>
      <w:r w:rsidR="00BD7D0A">
        <w:rPr>
          <w:rFonts w:ascii="Times New Roman" w:hAnsi="Times New Roman" w:cs="Times New Roman"/>
          <w:sz w:val="28"/>
          <w:szCs w:val="28"/>
        </w:rPr>
        <w:t>июня</w:t>
      </w:r>
      <w:r w:rsidR="004B417D">
        <w:rPr>
          <w:rFonts w:ascii="Times New Roman" w:hAnsi="Times New Roman" w:cs="Times New Roman"/>
          <w:sz w:val="28"/>
          <w:szCs w:val="28"/>
        </w:rPr>
        <w:t xml:space="preserve"> 201</w:t>
      </w:r>
      <w:r w:rsidR="00BD7D0A">
        <w:rPr>
          <w:rFonts w:ascii="Times New Roman" w:hAnsi="Times New Roman" w:cs="Times New Roman"/>
          <w:sz w:val="28"/>
          <w:szCs w:val="28"/>
        </w:rPr>
        <w:t>9</w:t>
      </w:r>
      <w:r w:rsidR="004B41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220E" w:rsidRPr="002D1E54">
        <w:rPr>
          <w:rFonts w:ascii="Times New Roman" w:hAnsi="Times New Roman" w:cs="Times New Roman"/>
          <w:sz w:val="28"/>
          <w:szCs w:val="28"/>
        </w:rPr>
        <w:t>.</w:t>
      </w:r>
    </w:p>
    <w:p w:rsidR="008F220E" w:rsidRPr="002D1E54" w:rsidRDefault="002D1E54" w:rsidP="007B37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>5</w:t>
      </w:r>
      <w:r w:rsidR="008F220E" w:rsidRPr="002D1E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20E" w:rsidRPr="002D1E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220E" w:rsidRPr="002D1E5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F220E" w:rsidRPr="002D1E54" w:rsidRDefault="008F220E" w:rsidP="007B37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20E" w:rsidRPr="002D1E54" w:rsidRDefault="008F220E" w:rsidP="007B37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20E" w:rsidRPr="002D1E54" w:rsidRDefault="008F220E" w:rsidP="007A3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20E" w:rsidRPr="002D1E54" w:rsidRDefault="008F220E" w:rsidP="008F220E">
      <w:pPr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2D1E54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           Ж.В. Пшеннова</w:t>
      </w:r>
      <w:r w:rsidRPr="002D1E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220E" w:rsidRPr="002D1E54" w:rsidRDefault="008F220E" w:rsidP="007A3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F220E" w:rsidRPr="002D1E54" w:rsidSect="00003F79">
      <w:pgSz w:w="11909" w:h="16834"/>
      <w:pgMar w:top="1134" w:right="567" w:bottom="1134" w:left="1134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5147A3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3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3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pacing w:val="3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pacing w:val="3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pacing w:val="3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pacing w:val="3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pacing w:val="3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pacing w:val="3"/>
        <w:sz w:val="28"/>
        <w:szCs w:val="28"/>
      </w:rPr>
    </w:lvl>
  </w:abstractNum>
  <w:abstractNum w:abstractNumId="1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0F7D"/>
    <w:multiLevelType w:val="multilevel"/>
    <w:tmpl w:val="B8587B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3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3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pacing w:val="3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pacing w:val="3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pacing w:val="3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pacing w:val="3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pacing w:val="3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pacing w:val="3"/>
        <w:sz w:val="28"/>
        <w:szCs w:val="28"/>
      </w:rPr>
    </w:lvl>
  </w:abstractNum>
  <w:abstractNum w:abstractNumId="3">
    <w:nsid w:val="79A61B34"/>
    <w:multiLevelType w:val="hybridMultilevel"/>
    <w:tmpl w:val="3B56A2BC"/>
    <w:lvl w:ilvl="0" w:tplc="272645F6">
      <w:start w:val="1"/>
      <w:numFmt w:val="decimal"/>
      <w:lvlText w:val="%1."/>
      <w:lvlJc w:val="left"/>
      <w:pPr>
        <w:ind w:left="1144" w:hanging="360"/>
      </w:pPr>
      <w:rPr>
        <w:rFonts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4EED"/>
    <w:rsid w:val="00053696"/>
    <w:rsid w:val="000E2A2E"/>
    <w:rsid w:val="00162AFC"/>
    <w:rsid w:val="00226441"/>
    <w:rsid w:val="002662F7"/>
    <w:rsid w:val="002D1E54"/>
    <w:rsid w:val="00365DDA"/>
    <w:rsid w:val="004B417D"/>
    <w:rsid w:val="005638B5"/>
    <w:rsid w:val="00630B07"/>
    <w:rsid w:val="00750E16"/>
    <w:rsid w:val="00790CE8"/>
    <w:rsid w:val="007A3285"/>
    <w:rsid w:val="007B37EE"/>
    <w:rsid w:val="00885990"/>
    <w:rsid w:val="008F220E"/>
    <w:rsid w:val="00913C1C"/>
    <w:rsid w:val="009939C4"/>
    <w:rsid w:val="009971FF"/>
    <w:rsid w:val="00B013E0"/>
    <w:rsid w:val="00BD7D0A"/>
    <w:rsid w:val="00CA6AFC"/>
    <w:rsid w:val="00CD4EED"/>
    <w:rsid w:val="00D9014A"/>
    <w:rsid w:val="00E71B15"/>
    <w:rsid w:val="00EB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4EED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ED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162AFC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Оксаночка</cp:lastModifiedBy>
  <cp:revision>15</cp:revision>
  <dcterms:created xsi:type="dcterms:W3CDTF">2020-09-11T08:37:00Z</dcterms:created>
  <dcterms:modified xsi:type="dcterms:W3CDTF">2020-09-18T09:03:00Z</dcterms:modified>
</cp:coreProperties>
</file>